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60C" w14:textId="77777777" w:rsidR="0038601D" w:rsidRPr="008A4A97" w:rsidRDefault="0038601D" w:rsidP="00561E07">
      <w:pPr>
        <w:pStyle w:val="Antrats"/>
        <w:jc w:val="center"/>
        <w:rPr>
          <w:b/>
          <w:bCs/>
          <w:sz w:val="24"/>
          <w:szCs w:val="24"/>
        </w:rPr>
      </w:pPr>
    </w:p>
    <w:p w14:paraId="79E25A68" w14:textId="77777777" w:rsidR="0011439D" w:rsidRPr="008A4A97" w:rsidRDefault="0011439D" w:rsidP="0038601D">
      <w:pPr>
        <w:pStyle w:val="Antrats"/>
        <w:ind w:firstLine="11057"/>
        <w:rPr>
          <w:bCs/>
          <w:sz w:val="24"/>
          <w:szCs w:val="24"/>
        </w:rPr>
      </w:pPr>
    </w:p>
    <w:p w14:paraId="531DEE81" w14:textId="72B0C94E" w:rsidR="0038601D" w:rsidRPr="008A4A97" w:rsidRDefault="00B33C2C" w:rsidP="0038601D">
      <w:pPr>
        <w:pStyle w:val="Antrats"/>
        <w:ind w:firstLine="11057"/>
        <w:rPr>
          <w:bCs/>
          <w:sz w:val="24"/>
          <w:szCs w:val="24"/>
        </w:rPr>
      </w:pPr>
      <w:r w:rsidRPr="008A4A97">
        <w:rPr>
          <w:bCs/>
          <w:sz w:val="24"/>
          <w:szCs w:val="24"/>
        </w:rPr>
        <w:t>PRITARTA</w:t>
      </w:r>
    </w:p>
    <w:p w14:paraId="3E53AEE5" w14:textId="25AD3032" w:rsidR="0038601D" w:rsidRPr="008A4A97" w:rsidRDefault="0038601D" w:rsidP="0038601D">
      <w:pPr>
        <w:pStyle w:val="Antrats"/>
        <w:ind w:firstLine="11057"/>
        <w:rPr>
          <w:bCs/>
          <w:sz w:val="24"/>
          <w:szCs w:val="24"/>
        </w:rPr>
      </w:pPr>
      <w:r w:rsidRPr="008A4A97">
        <w:rPr>
          <w:bCs/>
          <w:sz w:val="24"/>
          <w:szCs w:val="24"/>
        </w:rPr>
        <w:t xml:space="preserve">Alytaus </w:t>
      </w:r>
      <w:r w:rsidR="00B33C2C" w:rsidRPr="008A4A97">
        <w:rPr>
          <w:bCs/>
          <w:sz w:val="24"/>
          <w:szCs w:val="24"/>
        </w:rPr>
        <w:t>miesto savivaldybės tarybos</w:t>
      </w:r>
      <w:r w:rsidRPr="008A4A97">
        <w:rPr>
          <w:bCs/>
          <w:sz w:val="24"/>
          <w:szCs w:val="24"/>
        </w:rPr>
        <w:t xml:space="preserve"> </w:t>
      </w:r>
    </w:p>
    <w:p w14:paraId="2B694D7A" w14:textId="0DD85A94" w:rsidR="0038601D" w:rsidRPr="008A4A97" w:rsidRDefault="0038601D" w:rsidP="0038601D">
      <w:pPr>
        <w:pStyle w:val="Antrats"/>
        <w:ind w:firstLine="11057"/>
        <w:rPr>
          <w:bCs/>
          <w:sz w:val="24"/>
          <w:szCs w:val="24"/>
        </w:rPr>
      </w:pPr>
      <w:r w:rsidRPr="008A4A97">
        <w:rPr>
          <w:bCs/>
          <w:sz w:val="24"/>
          <w:szCs w:val="24"/>
        </w:rPr>
        <w:t xml:space="preserve">2022 m. </w:t>
      </w:r>
      <w:r w:rsidR="003573CB">
        <w:rPr>
          <w:bCs/>
          <w:sz w:val="24"/>
          <w:szCs w:val="24"/>
        </w:rPr>
        <w:t>kovo 31</w:t>
      </w:r>
      <w:r w:rsidR="008E6036">
        <w:rPr>
          <w:bCs/>
          <w:sz w:val="24"/>
          <w:szCs w:val="24"/>
        </w:rPr>
        <w:t xml:space="preserve"> d.</w:t>
      </w:r>
    </w:p>
    <w:p w14:paraId="7275B7C3" w14:textId="5DF13F47" w:rsidR="00B33C2C" w:rsidRPr="008A4A97" w:rsidRDefault="00584BD8" w:rsidP="0038601D">
      <w:pPr>
        <w:pStyle w:val="Antrats"/>
        <w:ind w:firstLine="11057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B33C2C" w:rsidRPr="008A4A97">
        <w:rPr>
          <w:bCs/>
          <w:sz w:val="24"/>
          <w:szCs w:val="24"/>
        </w:rPr>
        <w:t>prendimu Nr.</w:t>
      </w:r>
      <w:r w:rsidR="003573CB">
        <w:rPr>
          <w:bCs/>
          <w:sz w:val="24"/>
          <w:szCs w:val="24"/>
        </w:rPr>
        <w:t xml:space="preserve"> T-77</w:t>
      </w:r>
    </w:p>
    <w:p w14:paraId="55BD1D67" w14:textId="77777777" w:rsidR="0038601D" w:rsidRPr="008A4A97" w:rsidRDefault="0038601D" w:rsidP="00561E07">
      <w:pPr>
        <w:pStyle w:val="Antrats"/>
        <w:jc w:val="center"/>
        <w:rPr>
          <w:b/>
          <w:bCs/>
          <w:sz w:val="24"/>
          <w:szCs w:val="24"/>
        </w:rPr>
      </w:pPr>
    </w:p>
    <w:p w14:paraId="30148E34" w14:textId="77777777" w:rsidR="00561E07" w:rsidRPr="008A4A97" w:rsidRDefault="00561E07" w:rsidP="00561E07">
      <w:pPr>
        <w:pStyle w:val="Antrats"/>
        <w:jc w:val="center"/>
        <w:rPr>
          <w:b/>
          <w:bCs/>
          <w:sz w:val="24"/>
          <w:szCs w:val="24"/>
        </w:rPr>
      </w:pPr>
      <w:r w:rsidRPr="008A4A97">
        <w:rPr>
          <w:b/>
          <w:bCs/>
          <w:sz w:val="24"/>
          <w:szCs w:val="24"/>
        </w:rPr>
        <w:t xml:space="preserve">ALYTAUS KRAŠTOTYROS MUZIEJAUS 2021 M. VEIKLOS ATASKAITA </w:t>
      </w:r>
    </w:p>
    <w:p w14:paraId="1FA02381" w14:textId="05BCB5B1" w:rsidR="00561E07" w:rsidRDefault="00561E07" w:rsidP="00561E07">
      <w:pPr>
        <w:pStyle w:val="Antrats"/>
        <w:jc w:val="center"/>
        <w:rPr>
          <w:b/>
          <w:bCs/>
          <w:sz w:val="24"/>
          <w:szCs w:val="24"/>
        </w:rPr>
      </w:pPr>
      <w:r w:rsidRPr="008A4A97">
        <w:rPr>
          <w:b/>
          <w:bCs/>
          <w:sz w:val="24"/>
          <w:szCs w:val="24"/>
        </w:rPr>
        <w:t>PAGAL ALYTAUS MIESTO SAVIVALDYBĖS 2021</w:t>
      </w:r>
      <w:r w:rsidR="00830BC4" w:rsidRPr="0062725B">
        <w:rPr>
          <w:b/>
          <w:bCs/>
          <w:sz w:val="24"/>
          <w:szCs w:val="24"/>
        </w:rPr>
        <w:t>–</w:t>
      </w:r>
      <w:r w:rsidRPr="008A4A97">
        <w:rPr>
          <w:b/>
          <w:bCs/>
          <w:sz w:val="24"/>
          <w:szCs w:val="24"/>
        </w:rPr>
        <w:t>2023 M. STRATEGINĮ VEIKLOS PLANĄ</w:t>
      </w:r>
    </w:p>
    <w:p w14:paraId="5500CB78" w14:textId="77777777" w:rsidR="00B559AF" w:rsidRPr="008A4A97" w:rsidRDefault="00B559AF" w:rsidP="00561E07">
      <w:pPr>
        <w:pStyle w:val="Antrats"/>
        <w:jc w:val="center"/>
        <w:rPr>
          <w:b/>
          <w:bCs/>
          <w:sz w:val="24"/>
          <w:szCs w:val="24"/>
        </w:rPr>
      </w:pPr>
    </w:p>
    <w:tbl>
      <w:tblPr>
        <w:tblStyle w:val="TableNormal1"/>
        <w:tblW w:w="16617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989"/>
        <w:gridCol w:w="2685"/>
        <w:gridCol w:w="2142"/>
        <w:gridCol w:w="1296"/>
        <w:gridCol w:w="994"/>
        <w:gridCol w:w="4889"/>
        <w:gridCol w:w="2116"/>
        <w:gridCol w:w="36"/>
        <w:gridCol w:w="25"/>
      </w:tblGrid>
      <w:tr w:rsidR="00D95483" w:rsidRPr="008A4A97" w14:paraId="285CBDB2" w14:textId="77777777" w:rsidTr="00127C56">
        <w:trPr>
          <w:gridAfter w:val="2"/>
          <w:wAfter w:w="61" w:type="dxa"/>
          <w:trHeight w:val="777"/>
        </w:trPr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14:paraId="69F56B0E" w14:textId="77777777" w:rsidR="00D95483" w:rsidRPr="008A4A97" w:rsidRDefault="00D95483" w:rsidP="00ED6C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0" w:type="dxa"/>
            <w:gridSpan w:val="7"/>
            <w:shd w:val="clear" w:color="auto" w:fill="auto"/>
          </w:tcPr>
          <w:p w14:paraId="7782B212" w14:textId="77777777" w:rsidR="0038601D" w:rsidRPr="008A4A97" w:rsidRDefault="0038601D" w:rsidP="00561E07">
            <w:pPr>
              <w:pStyle w:val="TableParagraph"/>
              <w:rPr>
                <w:sz w:val="24"/>
                <w:szCs w:val="24"/>
              </w:rPr>
            </w:pPr>
          </w:p>
          <w:p w14:paraId="7CE11000" w14:textId="33930185" w:rsidR="002D3CFC" w:rsidRPr="008A4A97" w:rsidRDefault="002D3CFC" w:rsidP="00E74E25">
            <w:pPr>
              <w:pStyle w:val="TableParagraph"/>
              <w:ind w:firstLine="153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Alytaus miesto savivaldybės 2021–2023 metų strateginio veiklos plano (toliau </w:t>
            </w:r>
            <w:r w:rsidR="00830BC4" w:rsidRPr="008A4A97">
              <w:rPr>
                <w:sz w:val="24"/>
                <w:szCs w:val="24"/>
              </w:rPr>
              <w:t>–</w:t>
            </w:r>
            <w:r w:rsidRPr="008A4A97">
              <w:rPr>
                <w:sz w:val="24"/>
                <w:szCs w:val="24"/>
              </w:rPr>
              <w:t xml:space="preserve"> planas) programos:</w:t>
            </w:r>
          </w:p>
          <w:p w14:paraId="612FD60C" w14:textId="77777777" w:rsidR="002D3CFC" w:rsidRPr="008A4A97" w:rsidRDefault="002D3CFC" w:rsidP="002D3CFC">
            <w:pPr>
              <w:pStyle w:val="TableParagraph"/>
              <w:ind w:left="144"/>
              <w:rPr>
                <w:b/>
                <w:sz w:val="24"/>
                <w:szCs w:val="24"/>
              </w:rPr>
            </w:pPr>
            <w:r w:rsidRPr="008A4A97">
              <w:rPr>
                <w:b/>
                <w:sz w:val="24"/>
                <w:szCs w:val="24"/>
              </w:rPr>
              <w:t xml:space="preserve">Kultūros programa (kodas  24) </w:t>
            </w:r>
          </w:p>
          <w:p w14:paraId="0333628E" w14:textId="77777777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Programos tikslas – Sukurti palankias sąlygas miesto bendruomenės kultūriniam ir kūrybiniam  aktyvumui, gerinant kultūrinių paslaugų prieinamumą ir kokybę (24.01) </w:t>
            </w:r>
          </w:p>
          <w:p w14:paraId="65588D0B" w14:textId="77777777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Programos uždaviniai:</w:t>
            </w:r>
          </w:p>
          <w:p w14:paraId="1127C654" w14:textId="77777777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Kultūros paslaugų užtikrinimas kultūros įstaigose (24.01.01)</w:t>
            </w:r>
          </w:p>
          <w:p w14:paraId="3DF03B24" w14:textId="77777777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Užtikrinti Alytaus kraštotyros muziejaus veiklą (24.01.01.02)</w:t>
            </w:r>
          </w:p>
          <w:p w14:paraId="44199783" w14:textId="77777777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Įgyvendinti projekto „Alytus – Lietuvos kultūros sostinė 2022. Kuriantys tiltus“ programą (24.01.02.05)</w:t>
            </w:r>
          </w:p>
          <w:p w14:paraId="24D668B7" w14:textId="77777777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</w:p>
          <w:p w14:paraId="507BEC14" w14:textId="77777777" w:rsidR="002D3CFC" w:rsidRPr="008A4A97" w:rsidRDefault="002D3CFC" w:rsidP="002D3CFC">
            <w:pPr>
              <w:ind w:firstLine="194"/>
              <w:rPr>
                <w:b/>
                <w:sz w:val="24"/>
                <w:szCs w:val="24"/>
              </w:rPr>
            </w:pPr>
            <w:r w:rsidRPr="008A4A97">
              <w:rPr>
                <w:b/>
                <w:sz w:val="24"/>
                <w:szCs w:val="24"/>
              </w:rPr>
              <w:t>Sumanios ir pilietiškos visuomenės ugdymo programa (kodas 33)</w:t>
            </w:r>
          </w:p>
          <w:p w14:paraId="3D1C8C90" w14:textId="29AE2A54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Programos tikslas – </w:t>
            </w:r>
            <w:r w:rsidR="00830BC4" w:rsidRPr="008A4A97">
              <w:rPr>
                <w:sz w:val="24"/>
                <w:szCs w:val="24"/>
              </w:rPr>
              <w:t>p</w:t>
            </w:r>
            <w:r w:rsidRPr="008A4A97">
              <w:rPr>
                <w:sz w:val="24"/>
                <w:szCs w:val="24"/>
              </w:rPr>
              <w:t>adidinti kultūros produktų įvairovę, kokybę ir prieinamumą (33.1.1.)</w:t>
            </w:r>
          </w:p>
          <w:p w14:paraId="0B494D3A" w14:textId="77777777" w:rsidR="002D3CFC" w:rsidRPr="008A4A97" w:rsidRDefault="002D3CFC" w:rsidP="002D3CFC">
            <w:pPr>
              <w:ind w:firstLine="19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Programos uždaviniai:</w:t>
            </w:r>
          </w:p>
          <w:p w14:paraId="1624668A" w14:textId="77777777" w:rsidR="002D3CFC" w:rsidRPr="008A4A97" w:rsidRDefault="002D3CFC" w:rsidP="002D3CFC">
            <w:pPr>
              <w:pStyle w:val="TableParagraph"/>
              <w:ind w:left="14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 (33.1.1.02)</w:t>
            </w:r>
          </w:p>
          <w:p w14:paraId="1339B836" w14:textId="3B6716C3" w:rsidR="00D95483" w:rsidRPr="008A4A97" w:rsidRDefault="00D95483" w:rsidP="00ED6C92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4E2560" w:rsidRPr="008A4A97" w14:paraId="3DE71248" w14:textId="77777777" w:rsidTr="00127C56">
        <w:trPr>
          <w:gridBefore w:val="1"/>
          <w:gridAfter w:val="1"/>
          <w:wBefore w:w="446" w:type="dxa"/>
          <w:wAfter w:w="25" w:type="dxa"/>
          <w:trHeight w:val="1125"/>
        </w:trPr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CE06C" w14:textId="1691287D" w:rsidR="004E2560" w:rsidRPr="008A4A97" w:rsidRDefault="004E2560" w:rsidP="00E74E25">
            <w:pPr>
              <w:pStyle w:val="TableParagraph"/>
              <w:spacing w:line="273" w:lineRule="exact"/>
              <w:ind w:left="4"/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  <w:szCs w:val="24"/>
              </w:rPr>
              <w:t>Priemonės pavadinimas ir jos kodas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1F02630E" w14:textId="4B04CC01" w:rsidR="004E2560" w:rsidRPr="008A4A97" w:rsidRDefault="004E2560" w:rsidP="004E2560">
            <w:pPr>
              <w:pStyle w:val="TableParagraph"/>
              <w:spacing w:line="268" w:lineRule="exact"/>
              <w:ind w:right="-15"/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>Darbo/ veiksmo pavadinimas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14:paraId="7F2CB01E" w14:textId="45436740" w:rsidR="004E2560" w:rsidRPr="008A4A97" w:rsidRDefault="004E2560" w:rsidP="0083741D">
            <w:pPr>
              <w:pStyle w:val="TableParagraph"/>
              <w:spacing w:line="268" w:lineRule="exact"/>
              <w:ind w:right="-15"/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>Vertinimo kriterijus,</w:t>
            </w:r>
            <w:r w:rsidR="0083741D" w:rsidRPr="008A4A97">
              <w:rPr>
                <w:bCs/>
                <w:sz w:val="24"/>
              </w:rPr>
              <w:t xml:space="preserve"> </w:t>
            </w:r>
            <w:r w:rsidRPr="008A4A97">
              <w:rPr>
                <w:bCs/>
                <w:sz w:val="24"/>
              </w:rPr>
              <w:t xml:space="preserve">mato vienetai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C1A7A" w14:textId="77777777" w:rsidR="0030792B" w:rsidRPr="008A4A97" w:rsidRDefault="004E2560" w:rsidP="0083741D">
            <w:pPr>
              <w:pStyle w:val="TableParagraph"/>
              <w:spacing w:line="268" w:lineRule="exact"/>
              <w:ind w:right="-15"/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 xml:space="preserve">Planinė </w:t>
            </w:r>
          </w:p>
          <w:p w14:paraId="50B0C71B" w14:textId="4B441D12" w:rsidR="004E2560" w:rsidRPr="008A4A97" w:rsidRDefault="004E2560" w:rsidP="0083741D">
            <w:pPr>
              <w:pStyle w:val="TableParagraph"/>
              <w:spacing w:line="268" w:lineRule="exact"/>
              <w:ind w:right="-15"/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>reikšmė</w:t>
            </w:r>
          </w:p>
        </w:tc>
        <w:tc>
          <w:tcPr>
            <w:tcW w:w="992" w:type="dxa"/>
            <w:vAlign w:val="center"/>
          </w:tcPr>
          <w:p w14:paraId="399EC55C" w14:textId="646D919C" w:rsidR="004E2560" w:rsidRPr="008A4A97" w:rsidRDefault="004E2560" w:rsidP="00310856">
            <w:pPr>
              <w:pStyle w:val="TableParagraph"/>
              <w:spacing w:line="268" w:lineRule="exact"/>
              <w:ind w:left="191"/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>Faktinė reikšmė</w:t>
            </w:r>
          </w:p>
        </w:tc>
        <w:tc>
          <w:tcPr>
            <w:tcW w:w="4890" w:type="dxa"/>
            <w:vAlign w:val="center"/>
          </w:tcPr>
          <w:p w14:paraId="1B0639E2" w14:textId="64D32473" w:rsidR="004E2560" w:rsidRPr="008A4A97" w:rsidRDefault="004E2560" w:rsidP="00310856">
            <w:pPr>
              <w:pStyle w:val="TableParagraph"/>
              <w:ind w:left="50" w:hanging="68"/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>Atlikto darbo/ veiksmo aprašymas</w:t>
            </w:r>
          </w:p>
        </w:tc>
        <w:tc>
          <w:tcPr>
            <w:tcW w:w="2116" w:type="dxa"/>
            <w:vAlign w:val="center"/>
          </w:tcPr>
          <w:p w14:paraId="0614E73C" w14:textId="77777777" w:rsidR="00A626C2" w:rsidRPr="008A4A97" w:rsidRDefault="0083741D" w:rsidP="00382B0B">
            <w:pPr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 xml:space="preserve">Atsakingi asmenys </w:t>
            </w:r>
          </w:p>
          <w:p w14:paraId="362F0991" w14:textId="6071BAB7" w:rsidR="004E2560" w:rsidRPr="008A4A97" w:rsidRDefault="0083741D" w:rsidP="00382B0B">
            <w:pPr>
              <w:jc w:val="center"/>
              <w:rPr>
                <w:bCs/>
                <w:sz w:val="24"/>
              </w:rPr>
            </w:pPr>
            <w:r w:rsidRPr="008A4A97">
              <w:rPr>
                <w:bCs/>
                <w:sz w:val="24"/>
              </w:rPr>
              <w:t>(vardas</w:t>
            </w:r>
            <w:r w:rsidR="00382B0B" w:rsidRPr="008A4A97">
              <w:rPr>
                <w:bCs/>
                <w:sz w:val="24"/>
              </w:rPr>
              <w:t>,</w:t>
            </w:r>
            <w:r w:rsidRPr="008A4A97">
              <w:rPr>
                <w:bCs/>
                <w:sz w:val="24"/>
              </w:rPr>
              <w:t xml:space="preserve"> pavardė)</w:t>
            </w:r>
          </w:p>
        </w:tc>
        <w:tc>
          <w:tcPr>
            <w:tcW w:w="36" w:type="dxa"/>
            <w:tcBorders>
              <w:top w:val="nil"/>
              <w:right w:val="nil"/>
            </w:tcBorders>
            <w:vAlign w:val="center"/>
          </w:tcPr>
          <w:p w14:paraId="58E75650" w14:textId="7AA3589F" w:rsidR="004E2560" w:rsidRPr="008A4A97" w:rsidRDefault="004E2560" w:rsidP="00F220F3">
            <w:pPr>
              <w:pStyle w:val="TableParagraph"/>
              <w:spacing w:before="181"/>
              <w:ind w:left="236"/>
              <w:rPr>
                <w:bCs/>
                <w:sz w:val="24"/>
              </w:rPr>
            </w:pPr>
          </w:p>
        </w:tc>
      </w:tr>
      <w:tr w:rsidR="000D1BAF" w:rsidRPr="008A4A97" w14:paraId="0AF955DD" w14:textId="77777777" w:rsidTr="00127C56">
        <w:trPr>
          <w:gridBefore w:val="1"/>
          <w:wBefore w:w="446" w:type="dxa"/>
          <w:trHeight w:val="309"/>
        </w:trPr>
        <w:tc>
          <w:tcPr>
            <w:tcW w:w="19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28DD01A" w14:textId="77777777" w:rsidR="00F33325" w:rsidRPr="008A4A97" w:rsidRDefault="00F33325" w:rsidP="00F33325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1BEE3540" w14:textId="55754BB0" w:rsidR="000D1BAF" w:rsidRPr="008A4A97" w:rsidRDefault="00F33325" w:rsidP="00F33325">
            <w:pPr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F8352" w14:textId="6E07A8FF" w:rsidR="000D1BAF" w:rsidRPr="008A4A97" w:rsidRDefault="000D1BAF">
            <w:pPr>
              <w:pStyle w:val="TableParagraph"/>
              <w:rPr>
                <w:b/>
                <w:bCs/>
                <w:sz w:val="26"/>
              </w:rPr>
            </w:pPr>
            <w:r w:rsidRPr="008A4A97">
              <w:rPr>
                <w:b/>
                <w:bCs/>
                <w:sz w:val="24"/>
              </w:rPr>
              <w:t>I. ADMINISTRACINĖ VEIKLA</w:t>
            </w:r>
          </w:p>
        </w:tc>
        <w:tc>
          <w:tcPr>
            <w:tcW w:w="61" w:type="dxa"/>
            <w:gridSpan w:val="2"/>
            <w:tcBorders>
              <w:top w:val="nil"/>
              <w:right w:val="nil"/>
            </w:tcBorders>
          </w:tcPr>
          <w:p w14:paraId="0D798BEA" w14:textId="054095A2" w:rsidR="000D1BAF" w:rsidRPr="008A4A97" w:rsidRDefault="000D1BAF">
            <w:pPr>
              <w:pStyle w:val="TableParagraph"/>
              <w:spacing w:before="181"/>
              <w:ind w:left="236"/>
              <w:rPr>
                <w:b/>
                <w:sz w:val="24"/>
              </w:rPr>
            </w:pPr>
          </w:p>
        </w:tc>
      </w:tr>
      <w:tr w:rsidR="000D1BAF" w:rsidRPr="008A4A97" w14:paraId="33A2C1EB" w14:textId="77777777" w:rsidTr="00127C56">
        <w:trPr>
          <w:gridBefore w:val="1"/>
          <w:gridAfter w:val="1"/>
          <w:wBefore w:w="446" w:type="dxa"/>
          <w:wAfter w:w="25" w:type="dxa"/>
          <w:trHeight w:val="1247"/>
        </w:trPr>
        <w:tc>
          <w:tcPr>
            <w:tcW w:w="19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854C4B" w14:textId="77777777" w:rsidR="000D1BAF" w:rsidRPr="008A4A97" w:rsidRDefault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14:paraId="64D606EB" w14:textId="199A9848" w:rsidR="000D1BAF" w:rsidRPr="008A4A97" w:rsidRDefault="000D1BAF" w:rsidP="00A119F3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Muziejaus darbuotojų susirinkimai, darbo grupių darbas</w:t>
            </w:r>
          </w:p>
        </w:tc>
        <w:tc>
          <w:tcPr>
            <w:tcW w:w="2142" w:type="dxa"/>
            <w:vMerge w:val="restart"/>
          </w:tcPr>
          <w:p w14:paraId="01D442C1" w14:textId="3949B8BF" w:rsidR="000D1BAF" w:rsidRPr="008A4A97" w:rsidRDefault="000D1BAF" w:rsidP="0073344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8A4A97">
              <w:rPr>
                <w:sz w:val="24"/>
              </w:rPr>
              <w:t>Susirinkimų skaičius; direktoriaus įsakymu sudarytų darbo grupių skaičius.</w:t>
            </w:r>
          </w:p>
        </w:tc>
        <w:tc>
          <w:tcPr>
            <w:tcW w:w="1296" w:type="dxa"/>
            <w:vMerge w:val="restart"/>
          </w:tcPr>
          <w:p w14:paraId="47119E29" w14:textId="2BD30900" w:rsidR="000D1BAF" w:rsidRPr="008A4A97" w:rsidRDefault="000D1BAF" w:rsidP="007F4475">
            <w:pPr>
              <w:jc w:val="center"/>
            </w:pPr>
            <w:r w:rsidRPr="008A4A97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ED5FA5" w14:textId="5A0D1B51" w:rsidR="000D1BAF" w:rsidRPr="008A4A97" w:rsidRDefault="000D1BAF" w:rsidP="007F447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4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39030424" w14:textId="04E7B643" w:rsidR="000D1BAF" w:rsidRPr="008A4A97" w:rsidRDefault="000D1BAF" w:rsidP="00F566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2021 metų muziejaus veiklos ataskaitos tvirtinimas.</w:t>
            </w:r>
          </w:p>
          <w:p w14:paraId="40E7774F" w14:textId="77777777" w:rsidR="000D1BAF" w:rsidRPr="008A4A97" w:rsidRDefault="000D1BAF" w:rsidP="00F566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 xml:space="preserve">Aptartos tarptautinio bendradarbiavimo kryptys. </w:t>
            </w:r>
          </w:p>
          <w:p w14:paraId="0294D3A1" w14:textId="77777777" w:rsidR="000D1BAF" w:rsidRPr="008A4A97" w:rsidRDefault="000D1BAF" w:rsidP="00F566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Projektų rengimas.</w:t>
            </w:r>
          </w:p>
          <w:p w14:paraId="727AF1C3" w14:textId="2371FDAD" w:rsidR="000D1BAF" w:rsidRPr="008A4A97" w:rsidRDefault="000D1BAF" w:rsidP="00F566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Ekspozicijų svarstymas.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1448E451" w14:textId="03E59012" w:rsidR="000D1BAF" w:rsidRPr="008A4A97" w:rsidRDefault="000D1BAF" w:rsidP="00021A2E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 Jakunskienė</w:t>
            </w:r>
          </w:p>
          <w:p w14:paraId="7D3A6991" w14:textId="4EE4CEBD" w:rsidR="000D1BAF" w:rsidRPr="008A4A97" w:rsidRDefault="000D1BAF" w:rsidP="00021A2E">
            <w:pPr>
              <w:rPr>
                <w:sz w:val="24"/>
                <w:szCs w:val="24"/>
              </w:rPr>
            </w:pPr>
          </w:p>
          <w:p w14:paraId="3ADC0486" w14:textId="25A656AF" w:rsidR="000D1BAF" w:rsidRPr="008A4A97" w:rsidRDefault="000D1BAF" w:rsidP="00021A2E">
            <w:pPr>
              <w:rPr>
                <w:sz w:val="24"/>
                <w:szCs w:val="24"/>
              </w:rPr>
            </w:pPr>
          </w:p>
          <w:p w14:paraId="34007ABD" w14:textId="14E3CA00" w:rsidR="000D1BAF" w:rsidRPr="008A4A97" w:rsidRDefault="000D1BAF" w:rsidP="00F5669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Merge w:val="restart"/>
            <w:tcBorders>
              <w:top w:val="nil"/>
              <w:right w:val="nil"/>
            </w:tcBorders>
          </w:tcPr>
          <w:p w14:paraId="7199C836" w14:textId="5B0D9B02" w:rsidR="000D1BAF" w:rsidRPr="008A4A97" w:rsidRDefault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7521C67E" w14:textId="77777777" w:rsidTr="00127C56">
        <w:trPr>
          <w:gridBefore w:val="1"/>
          <w:gridAfter w:val="1"/>
          <w:wBefore w:w="446" w:type="dxa"/>
          <w:wAfter w:w="25" w:type="dxa"/>
          <w:trHeight w:val="1005"/>
        </w:trPr>
        <w:tc>
          <w:tcPr>
            <w:tcW w:w="19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CC9FF3" w14:textId="77777777" w:rsidR="000D1BAF" w:rsidRPr="008A4A97" w:rsidRDefault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D20F462" w14:textId="77777777" w:rsidR="000D1BAF" w:rsidRPr="008A4A97" w:rsidRDefault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142" w:type="dxa"/>
            <w:vMerge/>
          </w:tcPr>
          <w:p w14:paraId="044C3BE8" w14:textId="77777777" w:rsidR="000D1BAF" w:rsidRPr="008A4A97" w:rsidRDefault="000D1BAF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296" w:type="dxa"/>
            <w:vMerge/>
          </w:tcPr>
          <w:p w14:paraId="7BA2E0C2" w14:textId="77777777" w:rsidR="000D1BAF" w:rsidRPr="008A4A97" w:rsidRDefault="000D1BAF" w:rsidP="007F44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957C7F" w14:textId="6EF224CA" w:rsidR="000D1BAF" w:rsidRPr="008A4A97" w:rsidRDefault="000D1BAF" w:rsidP="007F447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14:paraId="7FFCA620" w14:textId="25FF2D75" w:rsidR="000D1BAF" w:rsidRPr="008A4A97" w:rsidRDefault="000D1BAF" w:rsidP="00F566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2022 m. projektų koncepcijų svarstymas, rengimas ir teikimas. Parodų teminių planų tvirtinimas</w:t>
            </w:r>
          </w:p>
          <w:p w14:paraId="2BD5DE18" w14:textId="1A7E24EB" w:rsidR="000D1BAF" w:rsidRPr="008A4A97" w:rsidRDefault="000D1BAF" w:rsidP="00F566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 xml:space="preserve">Projektų ir parodų darbo grupių pasitarimai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46B5FCE9" w14:textId="6226C1CC" w:rsidR="000D1BAF" w:rsidRPr="008A4A97" w:rsidRDefault="000D1BAF" w:rsidP="00191973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D. Pledienė</w:t>
            </w:r>
          </w:p>
        </w:tc>
        <w:tc>
          <w:tcPr>
            <w:tcW w:w="36" w:type="dxa"/>
            <w:vMerge/>
            <w:tcBorders>
              <w:right w:val="nil"/>
            </w:tcBorders>
          </w:tcPr>
          <w:p w14:paraId="4EB44757" w14:textId="77777777" w:rsidR="000D1BAF" w:rsidRPr="008A4A97" w:rsidRDefault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2CC1CEED" w14:textId="77777777" w:rsidTr="00127C56">
        <w:trPr>
          <w:gridBefore w:val="1"/>
          <w:gridAfter w:val="1"/>
          <w:wBefore w:w="446" w:type="dxa"/>
          <w:wAfter w:w="25" w:type="dxa"/>
          <w:trHeight w:val="1279"/>
        </w:trPr>
        <w:tc>
          <w:tcPr>
            <w:tcW w:w="19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F75E99" w14:textId="77777777" w:rsidR="000D1BAF" w:rsidRPr="008A4A97" w:rsidRDefault="000D1BAF">
            <w:pPr>
              <w:pStyle w:val="TableParagraph"/>
              <w:ind w:left="4" w:right="186"/>
              <w:rPr>
                <w:sz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</w:tcBorders>
          </w:tcPr>
          <w:p w14:paraId="3AEC3A45" w14:textId="5AD0CBBC" w:rsidR="000D1BAF" w:rsidRPr="008A4A97" w:rsidRDefault="000D1BAF" w:rsidP="00A119F3">
            <w:pPr>
              <w:pStyle w:val="TableParagraph"/>
              <w:numPr>
                <w:ilvl w:val="0"/>
                <w:numId w:val="31"/>
              </w:numPr>
              <w:ind w:right="186"/>
              <w:rPr>
                <w:sz w:val="24"/>
              </w:rPr>
            </w:pPr>
            <w:r w:rsidRPr="008A4A97">
              <w:rPr>
                <w:sz w:val="24"/>
              </w:rPr>
              <w:t>Muziejaus vidaus darbo tvarką reguliuojančių dokumentų (nuostatų, pareigybių aprašų, darbuotojų veiklos vertinimo išvadų) rengimas</w:t>
            </w:r>
          </w:p>
        </w:tc>
        <w:tc>
          <w:tcPr>
            <w:tcW w:w="2142" w:type="dxa"/>
          </w:tcPr>
          <w:p w14:paraId="138445AE" w14:textId="54BB7303" w:rsidR="000D1BAF" w:rsidRPr="008A4A97" w:rsidRDefault="000D1BAF">
            <w:pPr>
              <w:pStyle w:val="TableParagraph"/>
              <w:ind w:left="5" w:right="65"/>
              <w:rPr>
                <w:sz w:val="24"/>
              </w:rPr>
            </w:pPr>
            <w:r w:rsidRPr="008A4A97">
              <w:rPr>
                <w:sz w:val="24"/>
              </w:rPr>
              <w:t>Atnaujintų vidaus darbo tvarką reglamentuojančių dokumentų skaičius (nuostatai, pareigybių aprašymai, tarybos sprendimų projektai, veiklos vertinimo išvados)</w:t>
            </w:r>
          </w:p>
        </w:tc>
        <w:tc>
          <w:tcPr>
            <w:tcW w:w="1296" w:type="dxa"/>
          </w:tcPr>
          <w:p w14:paraId="5471EB2B" w14:textId="5F454168" w:rsidR="000D1BAF" w:rsidRPr="008A4A97" w:rsidRDefault="000D1BAF" w:rsidP="00422C3A">
            <w:pPr>
              <w:pStyle w:val="TableParagraph"/>
              <w:spacing w:line="270" w:lineRule="exact"/>
              <w:ind w:right="141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pagal poreikį</w:t>
            </w:r>
          </w:p>
        </w:tc>
        <w:tc>
          <w:tcPr>
            <w:tcW w:w="992" w:type="dxa"/>
          </w:tcPr>
          <w:p w14:paraId="6867F152" w14:textId="609D675C" w:rsidR="000D1BAF" w:rsidRPr="008A4A97" w:rsidRDefault="000D1BAF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31</w:t>
            </w:r>
          </w:p>
        </w:tc>
        <w:tc>
          <w:tcPr>
            <w:tcW w:w="4890" w:type="dxa"/>
          </w:tcPr>
          <w:p w14:paraId="01734497" w14:textId="77777777" w:rsidR="000D1BAF" w:rsidRPr="008A4A97" w:rsidRDefault="000D1BAF" w:rsidP="00F566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Parengta ir patvirtinta:</w:t>
            </w:r>
          </w:p>
          <w:p w14:paraId="6E344FD0" w14:textId="1AC1374D" w:rsidR="000D1BAF" w:rsidRPr="008A4A97" w:rsidRDefault="000D1BAF" w:rsidP="00F566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25 darbuotojų veiklos vertinimo išvados;</w:t>
            </w:r>
          </w:p>
          <w:p w14:paraId="0547FBB1" w14:textId="67E6CE47" w:rsidR="000D1BAF" w:rsidRPr="008A4A97" w:rsidRDefault="000D1BAF" w:rsidP="00F566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3 vidaus darbo tvarką reglamentuojantys dokumentai;</w:t>
            </w:r>
          </w:p>
          <w:p w14:paraId="1C847367" w14:textId="1724D360" w:rsidR="000D1BAF" w:rsidRPr="008A4A97" w:rsidRDefault="000D1BAF" w:rsidP="00F566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3 naujų pareigybių aprašymai</w:t>
            </w:r>
          </w:p>
          <w:p w14:paraId="76A1D69D" w14:textId="4D4730EA" w:rsidR="000D1BAF" w:rsidRPr="008A4A97" w:rsidRDefault="000D1BAF" w:rsidP="00F56692">
            <w:pPr>
              <w:pStyle w:val="TableParagraph"/>
              <w:spacing w:line="270" w:lineRule="exact"/>
              <w:ind w:left="2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4626732D" w14:textId="6759FDAA" w:rsidR="000D1BAF" w:rsidRPr="008A4A97" w:rsidRDefault="000D1BAF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 Jakunskienė</w:t>
            </w:r>
          </w:p>
        </w:tc>
        <w:tc>
          <w:tcPr>
            <w:tcW w:w="36" w:type="dxa"/>
            <w:vMerge/>
            <w:tcBorders>
              <w:right w:val="nil"/>
            </w:tcBorders>
          </w:tcPr>
          <w:p w14:paraId="39B34098" w14:textId="1171646D" w:rsidR="000D1BAF" w:rsidRPr="008A4A97" w:rsidRDefault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0E87D5F4" w14:textId="77777777" w:rsidTr="00127C56">
        <w:trPr>
          <w:gridBefore w:val="1"/>
          <w:gridAfter w:val="1"/>
          <w:wBefore w:w="446" w:type="dxa"/>
          <w:wAfter w:w="25" w:type="dxa"/>
          <w:trHeight w:val="637"/>
        </w:trPr>
        <w:tc>
          <w:tcPr>
            <w:tcW w:w="19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AB9044" w14:textId="77777777" w:rsidR="000D1BAF" w:rsidRPr="008A4A97" w:rsidRDefault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387D3" w14:textId="7ACDC8D0" w:rsidR="000D1BAF" w:rsidRPr="008A4A97" w:rsidRDefault="000D1BAF" w:rsidP="00A119F3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Sutarčių su Lietuvos ir užsienio organizacijomis rengimas</w:t>
            </w:r>
          </w:p>
        </w:tc>
        <w:tc>
          <w:tcPr>
            <w:tcW w:w="2142" w:type="dxa"/>
          </w:tcPr>
          <w:p w14:paraId="797E7DA5" w14:textId="670AEB12" w:rsidR="000D1BAF" w:rsidRPr="008A4A97" w:rsidRDefault="000D1BA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8A4A97">
              <w:rPr>
                <w:sz w:val="24"/>
              </w:rPr>
              <w:t>Sudarytų sutarčių skaičius</w:t>
            </w:r>
          </w:p>
        </w:tc>
        <w:tc>
          <w:tcPr>
            <w:tcW w:w="1296" w:type="dxa"/>
          </w:tcPr>
          <w:p w14:paraId="31D12690" w14:textId="766AB72C" w:rsidR="000D1BAF" w:rsidRPr="008A4A97" w:rsidRDefault="000D1BAF" w:rsidP="0030792B">
            <w:pPr>
              <w:pStyle w:val="TableParagraph"/>
              <w:spacing w:line="268" w:lineRule="exact"/>
              <w:ind w:right="-1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pagal poreikį</w:t>
            </w:r>
          </w:p>
          <w:p w14:paraId="04A71489" w14:textId="135EAAF5" w:rsidR="000D1BAF" w:rsidRPr="008A4A97" w:rsidRDefault="000D1BAF" w:rsidP="0030792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8CB8D56" w14:textId="1AE26006" w:rsidR="000D1BAF" w:rsidRPr="008A4A97" w:rsidRDefault="000D1BAF" w:rsidP="007F4475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17</w:t>
            </w:r>
          </w:p>
        </w:tc>
        <w:tc>
          <w:tcPr>
            <w:tcW w:w="4890" w:type="dxa"/>
          </w:tcPr>
          <w:p w14:paraId="42A5B767" w14:textId="48A4EA69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Pasirašyta:</w:t>
            </w:r>
          </w:p>
          <w:p w14:paraId="17967D87" w14:textId="39ED0D41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6 sutartys bendr</w:t>
            </w:r>
            <w:r w:rsidR="00830BC4" w:rsidRPr="008A4A97">
              <w:rPr>
                <w:sz w:val="24"/>
              </w:rPr>
              <w:t>iems</w:t>
            </w:r>
            <w:r w:rsidRPr="008A4A97">
              <w:rPr>
                <w:sz w:val="24"/>
              </w:rPr>
              <w:t xml:space="preserve"> projekt</w:t>
            </w:r>
            <w:r w:rsidR="00830BC4" w:rsidRPr="008A4A97">
              <w:rPr>
                <w:sz w:val="24"/>
              </w:rPr>
              <w:t>ams</w:t>
            </w:r>
            <w:r w:rsidRPr="008A4A97">
              <w:rPr>
                <w:sz w:val="24"/>
              </w:rPr>
              <w:t xml:space="preserve"> įgyvendin</w:t>
            </w:r>
            <w:r w:rsidR="00830BC4" w:rsidRPr="008A4A97">
              <w:rPr>
                <w:sz w:val="24"/>
              </w:rPr>
              <w:t>t</w:t>
            </w:r>
            <w:r w:rsidRPr="008A4A97">
              <w:rPr>
                <w:sz w:val="24"/>
              </w:rPr>
              <w:t>i;</w:t>
            </w:r>
          </w:p>
          <w:p w14:paraId="7DA6C9C8" w14:textId="43505E7A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1 restauravimo paslaugų sutartis;</w:t>
            </w:r>
          </w:p>
          <w:p w14:paraId="19F5E9A3" w14:textId="476EEE78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2 renginių organizavimo paslaugų sutartys;</w:t>
            </w:r>
          </w:p>
          <w:p w14:paraId="5C82F7F8" w14:textId="74D6E703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2 ekspozicijų įrengimo</w:t>
            </w:r>
            <w:r w:rsidR="00830BC4" w:rsidRPr="008A4A97">
              <w:rPr>
                <w:sz w:val="24"/>
              </w:rPr>
              <w:t xml:space="preserve"> sutartys</w:t>
            </w:r>
            <w:r w:rsidR="0083762B" w:rsidRPr="008A4A97">
              <w:rPr>
                <w:sz w:val="24"/>
              </w:rPr>
              <w:t>;</w:t>
            </w:r>
            <w:r w:rsidRPr="008A4A97">
              <w:rPr>
                <w:sz w:val="24"/>
              </w:rPr>
              <w:t xml:space="preserve"> </w:t>
            </w:r>
          </w:p>
          <w:p w14:paraId="4AC55E15" w14:textId="7CC1CBAC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1 parodos organizavimo ir praktinių mokymų sutartis;</w:t>
            </w:r>
          </w:p>
          <w:p w14:paraId="22CBB9AF" w14:textId="69676EF2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1 edukacijų sukūrimo ir pravedimo sutartis;</w:t>
            </w:r>
          </w:p>
          <w:p w14:paraId="2209DB85" w14:textId="6DAE80B9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1 turizmo maršruto mobiliosios aplikacijos paslaugos sukūrimo sutartis;</w:t>
            </w:r>
          </w:p>
          <w:p w14:paraId="33124F7C" w14:textId="56223C85" w:rsidR="000D1BAF" w:rsidRPr="008A4A97" w:rsidRDefault="000D1BAF" w:rsidP="00DB1A8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3 sutartys su fotografais</w:t>
            </w:r>
          </w:p>
          <w:p w14:paraId="53F9CD3F" w14:textId="22EE8288" w:rsidR="000D1BAF" w:rsidRPr="008A4A97" w:rsidRDefault="000D1BAF" w:rsidP="00F5669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2A40A3B" w14:textId="77777777" w:rsidR="000D1BAF" w:rsidRPr="008A4A97" w:rsidRDefault="000D1BAF" w:rsidP="00582DC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 Jakunskienė</w:t>
            </w:r>
          </w:p>
          <w:p w14:paraId="1FFBAD8A" w14:textId="0E5B0E16" w:rsidR="000D1BAF" w:rsidRPr="008A4A97" w:rsidRDefault="000D1BAF" w:rsidP="00582DC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D. Pledienė</w:t>
            </w:r>
          </w:p>
        </w:tc>
        <w:tc>
          <w:tcPr>
            <w:tcW w:w="36" w:type="dxa"/>
            <w:vMerge/>
            <w:tcBorders>
              <w:right w:val="nil"/>
            </w:tcBorders>
          </w:tcPr>
          <w:p w14:paraId="3143BBC9" w14:textId="4C1D6D6C" w:rsidR="000D1BAF" w:rsidRPr="008A4A97" w:rsidRDefault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2FBFC003" w14:textId="77777777" w:rsidTr="00127C56">
        <w:trPr>
          <w:gridBefore w:val="1"/>
          <w:gridAfter w:val="1"/>
          <w:wBefore w:w="446" w:type="dxa"/>
          <w:wAfter w:w="25" w:type="dxa"/>
          <w:trHeight w:val="1081"/>
        </w:trPr>
        <w:tc>
          <w:tcPr>
            <w:tcW w:w="19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A73C2E" w14:textId="77777777" w:rsidR="000D1BAF" w:rsidRPr="008A4A97" w:rsidRDefault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0DC270" w14:textId="7A78A636" w:rsidR="000D1BAF" w:rsidRPr="008A4A97" w:rsidRDefault="000D1BAF" w:rsidP="00A119F3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Projektinė veikla (paraiškų rengimas finansavimui gauti)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0D76804" w14:textId="018D550A" w:rsidR="000D1BAF" w:rsidRPr="008A4A97" w:rsidRDefault="000D1BA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8A4A97">
              <w:rPr>
                <w:sz w:val="24"/>
              </w:rPr>
              <w:t>Parengtų ir pateiktų paraiškų skaičius</w:t>
            </w:r>
          </w:p>
          <w:p w14:paraId="04E90C1F" w14:textId="59346489" w:rsidR="000D1BAF" w:rsidRPr="008A4A97" w:rsidRDefault="000D1BAF" w:rsidP="000D1BAF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B82B509" w14:textId="6E356808" w:rsidR="000D1BAF" w:rsidRPr="008A4A97" w:rsidRDefault="000D1BAF" w:rsidP="007F4475">
            <w:pPr>
              <w:pStyle w:val="TableParagraph"/>
              <w:spacing w:line="268" w:lineRule="exact"/>
              <w:ind w:right="425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45D6A7" w14:textId="77777777" w:rsidR="000D1BAF" w:rsidRPr="008A4A97" w:rsidRDefault="00E234D1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</w:t>
            </w:r>
          </w:p>
          <w:p w14:paraId="1D0C865B" w14:textId="77777777" w:rsidR="00E234D1" w:rsidRPr="008A4A97" w:rsidRDefault="00E234D1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</w:p>
          <w:p w14:paraId="048B1A58" w14:textId="77777777" w:rsidR="00E234D1" w:rsidRPr="008A4A97" w:rsidRDefault="00E234D1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</w:p>
          <w:p w14:paraId="677E47CE" w14:textId="77777777" w:rsidR="00E234D1" w:rsidRPr="008A4A97" w:rsidRDefault="00E234D1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</w:p>
          <w:p w14:paraId="72959F9F" w14:textId="77777777" w:rsidR="00E234D1" w:rsidRPr="008A4A97" w:rsidRDefault="00E234D1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</w:p>
          <w:p w14:paraId="71198547" w14:textId="77777777" w:rsidR="00E234D1" w:rsidRPr="008A4A97" w:rsidRDefault="00E234D1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</w:p>
          <w:p w14:paraId="1200A5FC" w14:textId="7B1AF1FF" w:rsidR="00E234D1" w:rsidRPr="008A4A97" w:rsidRDefault="00E234D1" w:rsidP="007F4475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6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29C16A86" w14:textId="77777777" w:rsidR="00E234D1" w:rsidRPr="008A4A97" w:rsidRDefault="00E234D1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Finansavimo šaltiniai ir lėšos:</w:t>
            </w:r>
          </w:p>
          <w:p w14:paraId="55A1859E" w14:textId="77777777" w:rsidR="00E234D1" w:rsidRPr="008A4A97" w:rsidRDefault="00E234D1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 xml:space="preserve">LKT „Tolygi kultūrinė raida“ 4 projektai – </w:t>
            </w:r>
          </w:p>
          <w:p w14:paraId="31AC97E8" w14:textId="4BA42CC5" w:rsidR="000D1BAF" w:rsidRPr="008A4A97" w:rsidRDefault="00E234D1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18</w:t>
            </w:r>
            <w:r w:rsidR="001F4138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900 Eur.</w:t>
            </w:r>
          </w:p>
          <w:p w14:paraId="1D33021F" w14:textId="7BCDCFB0" w:rsidR="00E234D1" w:rsidRPr="008A4A97" w:rsidRDefault="00E234D1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LKT KRF sričių finansavimą gavo 1 projektas – 5</w:t>
            </w:r>
            <w:r w:rsidR="001F4138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000 Eur.</w:t>
            </w:r>
          </w:p>
          <w:p w14:paraId="365D9B48" w14:textId="70B426C7" w:rsidR="000D1BAF" w:rsidRPr="008A4A97" w:rsidRDefault="000D1BAF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  <w:p w14:paraId="24F6F712" w14:textId="0A9C0559" w:rsidR="000D1BAF" w:rsidRPr="008A4A97" w:rsidRDefault="000D1BAF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 xml:space="preserve">IV ketv. – </w:t>
            </w:r>
            <w:r w:rsidR="00E234D1" w:rsidRPr="008A4A97">
              <w:rPr>
                <w:sz w:val="24"/>
              </w:rPr>
              <w:t>pateiktos 5 paraiškos LKT „Tolygi kultūrinė raida“ 2022 m.</w:t>
            </w:r>
            <w:r w:rsidRPr="008A4A97">
              <w:rPr>
                <w:sz w:val="24"/>
              </w:rPr>
              <w:t xml:space="preserve"> </w:t>
            </w:r>
            <w:r w:rsidR="00E234D1" w:rsidRPr="008A4A97">
              <w:rPr>
                <w:sz w:val="24"/>
              </w:rPr>
              <w:t>finansavimui.</w:t>
            </w:r>
          </w:p>
          <w:p w14:paraId="1E85CF1F" w14:textId="195B96F8" w:rsidR="00E234D1" w:rsidRPr="008A4A97" w:rsidRDefault="00E234D1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LKT KRF sričių finansavimui – 1 projektas.</w:t>
            </w:r>
          </w:p>
          <w:p w14:paraId="3DEC6BD8" w14:textId="53C5356B" w:rsidR="000D1BAF" w:rsidRPr="008A4A97" w:rsidRDefault="000D1BAF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5BC6149F" w14:textId="0862A401" w:rsidR="000D1BAF" w:rsidRPr="008A4A97" w:rsidRDefault="000D1BAF" w:rsidP="00582DC8">
            <w:pPr>
              <w:jc w:val="both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</w:t>
            </w:r>
            <w:r w:rsidR="00B559AF">
              <w:rPr>
                <w:sz w:val="24"/>
                <w:szCs w:val="24"/>
              </w:rPr>
              <w:t xml:space="preserve"> </w:t>
            </w:r>
            <w:r w:rsidRPr="008A4A97">
              <w:rPr>
                <w:sz w:val="24"/>
                <w:szCs w:val="24"/>
              </w:rPr>
              <w:t>Jurčiukonienė</w:t>
            </w:r>
          </w:p>
          <w:p w14:paraId="0110FB53" w14:textId="16B59D3F" w:rsidR="00591A20" w:rsidRPr="008A4A97" w:rsidRDefault="00591A20" w:rsidP="00582DC8">
            <w:pPr>
              <w:jc w:val="both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D. Pledienė</w:t>
            </w:r>
          </w:p>
          <w:p w14:paraId="6C511E10" w14:textId="774F1658" w:rsidR="000D1BAF" w:rsidRPr="008A4A97" w:rsidRDefault="000D1BAF" w:rsidP="00582D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" w:type="dxa"/>
            <w:vMerge/>
            <w:tcBorders>
              <w:right w:val="nil"/>
            </w:tcBorders>
          </w:tcPr>
          <w:p w14:paraId="31F21942" w14:textId="153D50CA" w:rsidR="000D1BAF" w:rsidRPr="008A4A97" w:rsidRDefault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2FB89853" w14:textId="77777777" w:rsidTr="00127C56">
        <w:trPr>
          <w:gridBefore w:val="1"/>
          <w:gridAfter w:val="1"/>
          <w:wBefore w:w="446" w:type="dxa"/>
          <w:wAfter w:w="25" w:type="dxa"/>
          <w:trHeight w:val="510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FC54" w14:textId="0E679D0D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14:paraId="4BD4E294" w14:textId="77777777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41052D38" w14:textId="41E3BF73" w:rsidR="000D1BAF" w:rsidRPr="008A4A97" w:rsidRDefault="000D1BAF" w:rsidP="000D1BA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8A4A97">
              <w:rPr>
                <w:sz w:val="24"/>
              </w:rPr>
              <w:t>Įgyvendintų projektų skaičius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EA494EE" w14:textId="315707D4" w:rsidR="000D1BAF" w:rsidRPr="008A4A97" w:rsidRDefault="00177794" w:rsidP="000D1BAF">
            <w:pPr>
              <w:pStyle w:val="TableParagraph"/>
              <w:spacing w:line="268" w:lineRule="exact"/>
              <w:ind w:right="425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F27BA1" w14:textId="5843CD34" w:rsidR="000D1BAF" w:rsidRPr="008A4A97" w:rsidRDefault="00E234D1" w:rsidP="000D1BAF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4E42B97C" w14:textId="7B38F9F4" w:rsidR="00177794" w:rsidRPr="008A4A97" w:rsidRDefault="00177794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Lietuvos kultūros tarybos finansuoti projektai:</w:t>
            </w:r>
          </w:p>
          <w:p w14:paraId="5D7027FC" w14:textId="0619C120" w:rsidR="000D1BAF" w:rsidRPr="008A4A97" w:rsidRDefault="000D1BAF" w:rsidP="00E234D1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„XVI–XIX a. Alytaus apskrities kokliai: originalas ir rekonstrukcija“.</w:t>
            </w:r>
          </w:p>
          <w:p w14:paraId="42031F13" w14:textId="544506D7" w:rsidR="000D1BAF" w:rsidRPr="00A119F3" w:rsidRDefault="00A25BF0" w:rsidP="00E234D1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Leidinio </w:t>
            </w:r>
            <w:r w:rsidR="000D1BAF" w:rsidRPr="008A4A97">
              <w:rPr>
                <w:sz w:val="24"/>
              </w:rPr>
              <w:t>„Šalom, Alytau</w:t>
            </w:r>
            <w:r w:rsidR="000D1BAF" w:rsidRPr="00A119F3">
              <w:rPr>
                <w:sz w:val="24"/>
              </w:rPr>
              <w:t>!</w:t>
            </w:r>
            <w:r w:rsidR="001F4138" w:rsidRPr="008A4A97">
              <w:rPr>
                <w:sz w:val="24"/>
              </w:rPr>
              <w:t>“</w:t>
            </w:r>
            <w:r w:rsidR="000D1BAF" w:rsidRPr="00A119F3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rengimas ir leidyba.</w:t>
            </w:r>
          </w:p>
          <w:p w14:paraId="1FB6840D" w14:textId="01864E2F" w:rsidR="00177794" w:rsidRPr="008A4A97" w:rsidRDefault="00A25BF0" w:rsidP="00E234D1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Katalogo </w:t>
            </w:r>
            <w:r w:rsidR="00177794" w:rsidRPr="008A4A97">
              <w:rPr>
                <w:sz w:val="24"/>
              </w:rPr>
              <w:t xml:space="preserve">„Dzūkų </w:t>
            </w:r>
            <w:r w:rsidRPr="008A4A97">
              <w:rPr>
                <w:sz w:val="24"/>
              </w:rPr>
              <w:t>dirvonai. Alytaus kraštotyros muziejaus lovatiesių rinkinys</w:t>
            </w:r>
            <w:r w:rsidR="00177794" w:rsidRPr="008A4A97">
              <w:rPr>
                <w:sz w:val="24"/>
              </w:rPr>
              <w:t>“</w:t>
            </w:r>
            <w:r w:rsidRPr="008A4A97">
              <w:rPr>
                <w:sz w:val="24"/>
              </w:rPr>
              <w:t xml:space="preserve"> rengimas ir leidyba</w:t>
            </w:r>
            <w:r w:rsidR="00177794" w:rsidRPr="008A4A97">
              <w:rPr>
                <w:sz w:val="24"/>
              </w:rPr>
              <w:t>.</w:t>
            </w:r>
          </w:p>
          <w:p w14:paraId="14FF5F8E" w14:textId="77243AF5" w:rsidR="00E234D1" w:rsidRPr="008A4A97" w:rsidRDefault="00A25BF0" w:rsidP="00E234D1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„Lietuvos išeivijos dailės atodangos: Vytautas Kasiulis (1918</w:t>
            </w:r>
            <w:r w:rsidR="001F4138" w:rsidRPr="008A4A97">
              <w:rPr>
                <w:sz w:val="24"/>
              </w:rPr>
              <w:t>–</w:t>
            </w:r>
            <w:r w:rsidRPr="008A4A97">
              <w:rPr>
                <w:sz w:val="24"/>
              </w:rPr>
              <w:t>1995) – nuo Simno iki Paryžiaus“.</w:t>
            </w:r>
          </w:p>
          <w:p w14:paraId="05842813" w14:textId="6EC55A3C" w:rsidR="00A25BF0" w:rsidRPr="008A4A97" w:rsidRDefault="00A25BF0" w:rsidP="00E234D1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Alytaus kraštotyros muziejaus archeologinių eksponatų restauravimas.</w:t>
            </w:r>
          </w:p>
          <w:p w14:paraId="698BCA06" w14:textId="77777777" w:rsidR="00737CE4" w:rsidRPr="00A119F3" w:rsidRDefault="00737CE4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  <w:p w14:paraId="4C33A603" w14:textId="77777777" w:rsidR="00177794" w:rsidRPr="008A4A97" w:rsidRDefault="00177794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Įgyvendinamas 2021-2022 m. INTERREG programos lėšomis finansuojamas projektas „Pasienio poezija – kalbantis paveikslas“.</w:t>
            </w:r>
          </w:p>
          <w:p w14:paraId="137D8B0F" w14:textId="747495E8" w:rsidR="00737CE4" w:rsidRPr="00A119F3" w:rsidRDefault="00737CE4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21DEC5CE" w14:textId="12AF5F9F" w:rsidR="00177794" w:rsidRPr="008A4A97" w:rsidRDefault="00177794" w:rsidP="00A25BF0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lastRenderedPageBreak/>
              <w:t>A. Balčiūnas</w:t>
            </w:r>
            <w:r w:rsidR="00591A20" w:rsidRPr="008A4A97">
              <w:rPr>
                <w:sz w:val="24"/>
                <w:szCs w:val="24"/>
              </w:rPr>
              <w:br/>
            </w:r>
            <w:r w:rsidRPr="008A4A97">
              <w:rPr>
                <w:sz w:val="24"/>
                <w:szCs w:val="24"/>
              </w:rPr>
              <w:t>V. Jenčiulytė</w:t>
            </w:r>
          </w:p>
          <w:p w14:paraId="7B61460D" w14:textId="32D22518" w:rsidR="00177794" w:rsidRPr="008A4A97" w:rsidRDefault="00177794" w:rsidP="000D1BAF">
            <w:pPr>
              <w:jc w:val="both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R. Stanevičiūtė</w:t>
            </w:r>
          </w:p>
          <w:p w14:paraId="101BD2E8" w14:textId="6CF40FA1" w:rsidR="000D1BAF" w:rsidRPr="008A4A97" w:rsidRDefault="000D1BAF" w:rsidP="000D1BAF">
            <w:pPr>
              <w:jc w:val="both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</w:t>
            </w:r>
            <w:r w:rsidR="00A25BF0" w:rsidRPr="008A4A97">
              <w:rPr>
                <w:sz w:val="24"/>
                <w:szCs w:val="24"/>
              </w:rPr>
              <w:t xml:space="preserve"> </w:t>
            </w:r>
            <w:r w:rsidRPr="008A4A97">
              <w:rPr>
                <w:sz w:val="24"/>
                <w:szCs w:val="24"/>
              </w:rPr>
              <w:t>Jurčiukonienė</w:t>
            </w:r>
          </w:p>
          <w:p w14:paraId="524C816F" w14:textId="6C54C619" w:rsidR="00177794" w:rsidRPr="008A4A97" w:rsidRDefault="00177794" w:rsidP="00177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" w:type="dxa"/>
            <w:vMerge/>
            <w:tcBorders>
              <w:right w:val="nil"/>
            </w:tcBorders>
          </w:tcPr>
          <w:p w14:paraId="5C0E67FF" w14:textId="77777777" w:rsidR="000D1BAF" w:rsidRPr="008A4A97" w:rsidRDefault="000D1BAF" w:rsidP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702DE165" w14:textId="77777777" w:rsidTr="00127C56">
        <w:trPr>
          <w:gridBefore w:val="1"/>
          <w:wBefore w:w="446" w:type="dxa"/>
          <w:trHeight w:val="72"/>
        </w:trPr>
        <w:tc>
          <w:tcPr>
            <w:tcW w:w="19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9FCBF" w14:textId="3A021F8B" w:rsidR="000D1BAF" w:rsidRPr="008A4A97" w:rsidRDefault="000D1BAF" w:rsidP="000D1BAF">
            <w:pPr>
              <w:rPr>
                <w:sz w:val="2"/>
                <w:szCs w:val="2"/>
              </w:rPr>
            </w:pPr>
          </w:p>
        </w:tc>
        <w:tc>
          <w:tcPr>
            <w:tcW w:w="14121" w:type="dxa"/>
            <w:gridSpan w:val="6"/>
            <w:tcBorders>
              <w:bottom w:val="nil"/>
              <w:right w:val="single" w:sz="4" w:space="0" w:color="auto"/>
            </w:tcBorders>
          </w:tcPr>
          <w:p w14:paraId="3D3D1877" w14:textId="77777777" w:rsidR="000D1BAF" w:rsidRPr="008A4A97" w:rsidRDefault="000D1BAF" w:rsidP="000D1BAF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22629D" w14:textId="60B93BEF" w:rsidR="000D1BAF" w:rsidRPr="008A4A97" w:rsidRDefault="000D1BAF" w:rsidP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10BD0A0C" w14:textId="77777777" w:rsidTr="00127C56">
        <w:trPr>
          <w:gridBefore w:val="1"/>
          <w:wBefore w:w="446" w:type="dxa"/>
          <w:trHeight w:val="175"/>
        </w:trPr>
        <w:tc>
          <w:tcPr>
            <w:tcW w:w="198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0E20B" w14:textId="77777777" w:rsidR="000D1BAF" w:rsidRPr="008A4A97" w:rsidRDefault="000D1BAF" w:rsidP="000D1BAF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14A46D7F" w14:textId="252C79FE" w:rsidR="000D1BAF" w:rsidRPr="008A4A97" w:rsidRDefault="000D1BAF" w:rsidP="000D1BAF">
            <w:pPr>
              <w:rPr>
                <w:b/>
                <w:bCs/>
                <w:sz w:val="2"/>
                <w:szCs w:val="2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AF6F794" w14:textId="61406FB3" w:rsidR="000D1BAF" w:rsidRPr="008A4A97" w:rsidRDefault="000D1BAF" w:rsidP="000D1BAF">
            <w:pPr>
              <w:rPr>
                <w:b/>
                <w:bCs/>
                <w:sz w:val="2"/>
                <w:szCs w:val="2"/>
              </w:rPr>
            </w:pPr>
            <w:r w:rsidRPr="008A4A97">
              <w:rPr>
                <w:b/>
                <w:bCs/>
                <w:sz w:val="24"/>
              </w:rPr>
              <w:t>II. MUZIEJAUS RINKINIAI</w:t>
            </w:r>
          </w:p>
        </w:tc>
        <w:tc>
          <w:tcPr>
            <w:tcW w:w="6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585D5CC6" w14:textId="7133CAC6" w:rsidR="000D1BAF" w:rsidRPr="008A4A97" w:rsidRDefault="000D1BAF" w:rsidP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468C8716" w14:textId="77777777" w:rsidTr="00127C56">
        <w:trPr>
          <w:gridBefore w:val="1"/>
          <w:gridAfter w:val="1"/>
          <w:wBefore w:w="446" w:type="dxa"/>
          <w:wAfter w:w="25" w:type="dxa"/>
          <w:trHeight w:val="318"/>
        </w:trPr>
        <w:tc>
          <w:tcPr>
            <w:tcW w:w="198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77AD21A" w14:textId="72AF0001" w:rsidR="000D1BAF" w:rsidRPr="008A4A97" w:rsidRDefault="000D1BAF" w:rsidP="000D1BAF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  <w:p w14:paraId="53E38CDA" w14:textId="77777777" w:rsidR="000D1BAF" w:rsidRPr="008A4A97" w:rsidRDefault="000D1BAF" w:rsidP="000D1BAF"/>
          <w:p w14:paraId="0AD93946" w14:textId="77777777" w:rsidR="000D1BAF" w:rsidRPr="008A4A97" w:rsidRDefault="000D1BAF" w:rsidP="000D1BAF"/>
          <w:p w14:paraId="50922D9B" w14:textId="77777777" w:rsidR="000D1BAF" w:rsidRPr="008A4A97" w:rsidRDefault="000D1BAF" w:rsidP="000D1BAF"/>
          <w:p w14:paraId="3EA00FDD" w14:textId="12EC6A9A" w:rsidR="000D1BAF" w:rsidRPr="008A4A97" w:rsidRDefault="000D1BAF" w:rsidP="000D1BAF"/>
          <w:p w14:paraId="12C260E0" w14:textId="77777777" w:rsidR="000D1BAF" w:rsidRPr="008A4A97" w:rsidRDefault="000D1BAF" w:rsidP="000D1BAF">
            <w:pPr>
              <w:jc w:val="center"/>
            </w:pPr>
          </w:p>
        </w:tc>
        <w:tc>
          <w:tcPr>
            <w:tcW w:w="12005" w:type="dxa"/>
            <w:gridSpan w:val="5"/>
            <w:tcBorders>
              <w:left w:val="single" w:sz="4" w:space="0" w:color="auto"/>
            </w:tcBorders>
          </w:tcPr>
          <w:p w14:paraId="44C5D620" w14:textId="3B7B6267" w:rsidR="000D1BAF" w:rsidRPr="008A4A97" w:rsidRDefault="000D1BAF" w:rsidP="000D1BA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1. Eksponatų įsigijimas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</w:tcPr>
          <w:p w14:paraId="1B193904" w14:textId="77777777" w:rsidR="000D1BAF" w:rsidRPr="008A4A97" w:rsidRDefault="000D1BAF" w:rsidP="000D1BAF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right w:val="nil"/>
            </w:tcBorders>
          </w:tcPr>
          <w:p w14:paraId="74B45E24" w14:textId="0309694C" w:rsidR="000D1BAF" w:rsidRPr="008A4A97" w:rsidRDefault="000D1BAF" w:rsidP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4DD14202" w14:textId="77777777" w:rsidTr="00127C56">
        <w:trPr>
          <w:gridBefore w:val="1"/>
          <w:gridAfter w:val="1"/>
          <w:wBefore w:w="446" w:type="dxa"/>
          <w:wAfter w:w="25" w:type="dxa"/>
          <w:trHeight w:val="639"/>
        </w:trPr>
        <w:tc>
          <w:tcPr>
            <w:tcW w:w="19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CBC" w14:textId="77777777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14:paraId="3055C666" w14:textId="3EE42D9E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1.1. Rinkinių komplektavimo komisijos darbas</w:t>
            </w:r>
          </w:p>
        </w:tc>
        <w:tc>
          <w:tcPr>
            <w:tcW w:w="2142" w:type="dxa"/>
          </w:tcPr>
          <w:p w14:paraId="22393005" w14:textId="3E499ABC" w:rsidR="000D1BAF" w:rsidRPr="008A4A97" w:rsidRDefault="000D1BAF" w:rsidP="000D1BA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8A4A97">
              <w:rPr>
                <w:sz w:val="24"/>
              </w:rPr>
              <w:t>Numatomas komisijos posėdžių skaičius</w:t>
            </w:r>
          </w:p>
        </w:tc>
        <w:tc>
          <w:tcPr>
            <w:tcW w:w="1296" w:type="dxa"/>
          </w:tcPr>
          <w:p w14:paraId="06F3FB46" w14:textId="6A088E85" w:rsidR="000D1BAF" w:rsidRPr="008A4A97" w:rsidRDefault="00A25BF0" w:rsidP="000D1BAF">
            <w:pPr>
              <w:pStyle w:val="TableParagraph"/>
              <w:spacing w:line="268" w:lineRule="exact"/>
              <w:ind w:right="425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58FB5C88" w14:textId="3DF196D5" w:rsidR="000D1BAF" w:rsidRPr="008A4A97" w:rsidRDefault="000D1BAF" w:rsidP="000D1BA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 w14:paraId="57FD828A" w14:textId="571F45C5" w:rsidR="000D1BAF" w:rsidRPr="008A4A97" w:rsidRDefault="000D1BAF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 xml:space="preserve">Posėdžiuose svarstyti šie klausimai: </w:t>
            </w:r>
          </w:p>
          <w:p w14:paraId="3E19BEC6" w14:textId="0751EB44" w:rsidR="000D1BAF" w:rsidRPr="008A4A97" w:rsidRDefault="000D1BAF" w:rsidP="000D1BA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nauj</w:t>
            </w:r>
            <w:r w:rsidR="001F4138" w:rsidRPr="008A4A97">
              <w:rPr>
                <w:sz w:val="24"/>
              </w:rPr>
              <w:t>ų</w:t>
            </w:r>
            <w:r w:rsidRPr="008A4A97">
              <w:rPr>
                <w:sz w:val="24"/>
              </w:rPr>
              <w:t xml:space="preserve"> gautų eksponatų priėmimas, vertinimas, paskirstymas į fondus; turimų eksponatų tikrosios vertės nustatymas; leidinių, dovanotų muziejaus bibliotekai</w:t>
            </w:r>
            <w:r w:rsidR="001F4138" w:rsidRPr="008A4A97">
              <w:rPr>
                <w:sz w:val="24"/>
              </w:rPr>
              <w:t>,</w:t>
            </w:r>
            <w:r w:rsidRPr="008A4A97">
              <w:rPr>
                <w:sz w:val="24"/>
              </w:rPr>
              <w:t xml:space="preserve"> vertinimas; eksponatų nurašymas; fondų patalpų perskirstymas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9A2" w14:textId="6CBB4A98" w:rsidR="000D1BAF" w:rsidRPr="00A119F3" w:rsidRDefault="000D1BAF" w:rsidP="00A119F3">
            <w:pPr>
              <w:pStyle w:val="Sraopastraip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119F3">
              <w:rPr>
                <w:sz w:val="24"/>
                <w:szCs w:val="24"/>
              </w:rPr>
              <w:t>Kalašnikovienė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84F2" w14:textId="31AD0EF8" w:rsidR="000D1BAF" w:rsidRPr="008A4A97" w:rsidRDefault="000D1BAF" w:rsidP="000D1BAF">
            <w:pPr>
              <w:rPr>
                <w:sz w:val="2"/>
                <w:szCs w:val="2"/>
              </w:rPr>
            </w:pPr>
          </w:p>
        </w:tc>
      </w:tr>
      <w:tr w:rsidR="000D1BAF" w:rsidRPr="008A4A97" w14:paraId="64A4D77B" w14:textId="77777777" w:rsidTr="00127C56">
        <w:trPr>
          <w:gridBefore w:val="1"/>
          <w:gridAfter w:val="2"/>
          <w:wBefore w:w="446" w:type="dxa"/>
          <w:wAfter w:w="61" w:type="dxa"/>
          <w:trHeight w:val="551"/>
        </w:trPr>
        <w:tc>
          <w:tcPr>
            <w:tcW w:w="19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F6514" w14:textId="148E67C5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</w:rPr>
            </w:pPr>
            <w:bookmarkStart w:id="0" w:name="_Hlk94089213"/>
          </w:p>
        </w:tc>
        <w:tc>
          <w:tcPr>
            <w:tcW w:w="2685" w:type="dxa"/>
          </w:tcPr>
          <w:p w14:paraId="7565AF31" w14:textId="2DE6A2DB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1.2.</w:t>
            </w:r>
            <w:r w:rsidR="00F76801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Eksponatų įsigijimas</w:t>
            </w:r>
          </w:p>
        </w:tc>
        <w:tc>
          <w:tcPr>
            <w:tcW w:w="2142" w:type="dxa"/>
          </w:tcPr>
          <w:p w14:paraId="44D56AC5" w14:textId="6829A094" w:rsidR="000D1BAF" w:rsidRPr="008A4A97" w:rsidRDefault="000D1BAF" w:rsidP="000D1BAF">
            <w:pPr>
              <w:pStyle w:val="TableParagraph"/>
              <w:spacing w:line="268" w:lineRule="exact"/>
              <w:ind w:left="134" w:hanging="127"/>
              <w:rPr>
                <w:sz w:val="24"/>
              </w:rPr>
            </w:pPr>
            <w:r w:rsidRPr="008A4A97">
              <w:rPr>
                <w:sz w:val="24"/>
              </w:rPr>
              <w:t>Planuojamas</w:t>
            </w:r>
            <w:r w:rsidR="00F76801" w:rsidRPr="008A4A97">
              <w:rPr>
                <w:spacing w:val="-5"/>
                <w:sz w:val="24"/>
              </w:rPr>
              <w:t xml:space="preserve"> </w:t>
            </w:r>
            <w:r w:rsidRPr="008A4A97">
              <w:rPr>
                <w:sz w:val="24"/>
              </w:rPr>
              <w:t>gaunamų eksponatų</w:t>
            </w:r>
            <w:r w:rsidRPr="008A4A97">
              <w:rPr>
                <w:spacing w:val="-7"/>
                <w:sz w:val="24"/>
              </w:rPr>
              <w:t xml:space="preserve"> </w:t>
            </w:r>
            <w:r w:rsidRPr="008A4A97">
              <w:rPr>
                <w:sz w:val="24"/>
              </w:rPr>
              <w:t>skaičius</w:t>
            </w:r>
          </w:p>
        </w:tc>
        <w:tc>
          <w:tcPr>
            <w:tcW w:w="1296" w:type="dxa"/>
          </w:tcPr>
          <w:p w14:paraId="4A6DCE26" w14:textId="0EB09CF6" w:rsidR="000D1BAF" w:rsidRPr="008A4A97" w:rsidRDefault="000D1BAF" w:rsidP="000D1BAF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516</w:t>
            </w:r>
          </w:p>
        </w:tc>
        <w:tc>
          <w:tcPr>
            <w:tcW w:w="992" w:type="dxa"/>
          </w:tcPr>
          <w:p w14:paraId="718A65B0" w14:textId="2235BB46" w:rsidR="000D1BAF" w:rsidRPr="008A4A97" w:rsidRDefault="000D1BAF" w:rsidP="000D1BA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11278</w:t>
            </w:r>
          </w:p>
        </w:tc>
        <w:tc>
          <w:tcPr>
            <w:tcW w:w="4890" w:type="dxa"/>
            <w:vAlign w:val="center"/>
          </w:tcPr>
          <w:p w14:paraId="18E20996" w14:textId="77777777" w:rsidR="000D1BAF" w:rsidRPr="008A4A97" w:rsidRDefault="000D1BAF" w:rsidP="000D1BAF">
            <w:r w:rsidRPr="008A4A97">
              <w:t>Priėmė saugoti:</w:t>
            </w:r>
          </w:p>
          <w:p w14:paraId="2E55641B" w14:textId="627A1597" w:rsidR="000D1BAF" w:rsidRPr="008A4A97" w:rsidRDefault="000D1BAF" w:rsidP="000D1BAF">
            <w:r w:rsidRPr="008A4A97">
              <w:t>Vyr.</w:t>
            </w:r>
            <w:r w:rsidR="001F4138" w:rsidRPr="008A4A97">
              <w:t xml:space="preserve"> </w:t>
            </w:r>
            <w:r w:rsidRPr="008A4A97">
              <w:t>fondų saugotojas – 47 vnt;</w:t>
            </w:r>
          </w:p>
          <w:p w14:paraId="6DEFDBD9" w14:textId="244E6414" w:rsidR="000D1BAF" w:rsidRPr="008A4A97" w:rsidRDefault="000D1BAF" w:rsidP="000D1BAF">
            <w:r w:rsidRPr="008A4A97">
              <w:t>Istorijos skyriaus rinkinių saugotojai – 10</w:t>
            </w:r>
            <w:r w:rsidR="001F4138" w:rsidRPr="008A4A97">
              <w:t xml:space="preserve"> </w:t>
            </w:r>
            <w:r w:rsidRPr="008A4A97">
              <w:t>699 vnt. (iš jų 10</w:t>
            </w:r>
            <w:r w:rsidR="001F4138" w:rsidRPr="008A4A97">
              <w:t xml:space="preserve"> </w:t>
            </w:r>
            <w:r w:rsidRPr="008A4A97">
              <w:t>210 archeologijos);</w:t>
            </w:r>
          </w:p>
          <w:p w14:paraId="0795BEF4" w14:textId="0FC15F72" w:rsidR="000D1BAF" w:rsidRPr="008A4A97" w:rsidRDefault="000D1BAF" w:rsidP="000D1BAF">
            <w:r w:rsidRPr="008A4A97">
              <w:t>Etnografijos</w:t>
            </w:r>
            <w:r w:rsidR="001F4138" w:rsidRPr="008A4A97">
              <w:t xml:space="preserve"> ir </w:t>
            </w:r>
            <w:r w:rsidRPr="008A4A97">
              <w:t>ikonografijos skyriaus rinkinių saugotojai – 532 vnt</w:t>
            </w:r>
            <w:r w:rsidR="001F4138" w:rsidRPr="008A4A97">
              <w:t>.</w:t>
            </w:r>
          </w:p>
          <w:p w14:paraId="7B875E84" w14:textId="55D52B6D" w:rsidR="000D1BAF" w:rsidRPr="008A4A97" w:rsidRDefault="000D1BAF" w:rsidP="000D1BAF">
            <w:pPr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E285B" w14:textId="4FF291BB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</w:t>
            </w:r>
            <w:r w:rsidR="00B559AF">
              <w:rPr>
                <w:sz w:val="24"/>
                <w:szCs w:val="24"/>
              </w:rPr>
              <w:t xml:space="preserve"> </w:t>
            </w:r>
            <w:r w:rsidRPr="008A4A97">
              <w:rPr>
                <w:sz w:val="24"/>
                <w:szCs w:val="24"/>
              </w:rPr>
              <w:t>Kalašnikovienė</w:t>
            </w:r>
          </w:p>
          <w:p w14:paraId="1738AE67" w14:textId="77777777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V. Jenčiulytė</w:t>
            </w:r>
          </w:p>
          <w:p w14:paraId="26135153" w14:textId="77777777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R. Stanevičiūtė</w:t>
            </w:r>
          </w:p>
          <w:p w14:paraId="1341F6C6" w14:textId="60A99ACC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0D1BAF" w:rsidRPr="008A4A97" w14:paraId="41EA3D24" w14:textId="77777777" w:rsidTr="0083762B">
        <w:trPr>
          <w:gridBefore w:val="1"/>
          <w:gridAfter w:val="2"/>
          <w:wBefore w:w="446" w:type="dxa"/>
          <w:wAfter w:w="61" w:type="dxa"/>
          <w:trHeight w:val="554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EB6373" w14:textId="77777777" w:rsidR="000D1BAF" w:rsidRPr="008A4A97" w:rsidRDefault="000D1BAF" w:rsidP="000D1BAF">
            <w:pPr>
              <w:pStyle w:val="TableParagraph"/>
              <w:spacing w:line="271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3B52FD7B" w14:textId="77777777" w:rsidR="000D1BAF" w:rsidRPr="008A4A97" w:rsidRDefault="000D1BAF" w:rsidP="000D1BA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1.3. Ekspedicijos ir išvykos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14:paraId="36AC8D04" w14:textId="17FF32A1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Ekspedicijų ir išvykų skaičius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14AAA1CE" w14:textId="7E654ACE" w:rsidR="000D1BAF" w:rsidRPr="008A4A97" w:rsidRDefault="000D1BAF" w:rsidP="000D1BAF">
            <w:pPr>
              <w:pStyle w:val="TableParagraph"/>
              <w:spacing w:line="271" w:lineRule="exact"/>
              <w:ind w:left="145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10E1D05" w14:textId="10EE7DB9" w:rsidR="000D1BAF" w:rsidRPr="008A4A97" w:rsidRDefault="000D1BAF" w:rsidP="000D1BAF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54</w:t>
            </w: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14:paraId="7AD857AD" w14:textId="217F4722" w:rsidR="000D1BAF" w:rsidRPr="00A119F3" w:rsidRDefault="000D1BAF" w:rsidP="000D1BAF">
            <w:pPr>
              <w:pStyle w:val="TableParagraph"/>
              <w:spacing w:line="271" w:lineRule="exact"/>
              <w:ind w:left="7"/>
              <w:rPr>
                <w:iCs/>
                <w:sz w:val="24"/>
              </w:rPr>
            </w:pPr>
            <w:r w:rsidRPr="00A119F3">
              <w:rPr>
                <w:iCs/>
                <w:sz w:val="24"/>
              </w:rPr>
              <w:t>Suorganizuota Istorijos skyriaus darbuotojų išvykų:</w:t>
            </w:r>
          </w:p>
          <w:p w14:paraId="6F9A5755" w14:textId="38A3E951" w:rsidR="000D1BAF" w:rsidRPr="008A4A97" w:rsidRDefault="0083762B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22</w:t>
            </w:r>
            <w:r w:rsidR="000D1BAF" w:rsidRPr="008A4A97">
              <w:rPr>
                <w:sz w:val="24"/>
              </w:rPr>
              <w:t xml:space="preserve"> – pas privačius asmenis Alytuje;</w:t>
            </w:r>
          </w:p>
          <w:p w14:paraId="6C13ADBA" w14:textId="08775CAD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1 – į Alytaus šv. Kazimiero zakristiją (įsigyt</w:t>
            </w:r>
            <w:r w:rsidR="00F76801" w:rsidRPr="008A4A97">
              <w:rPr>
                <w:sz w:val="24"/>
              </w:rPr>
              <w:t>i</w:t>
            </w:r>
            <w:r w:rsidRPr="008A4A97">
              <w:rPr>
                <w:sz w:val="24"/>
              </w:rPr>
              <w:t xml:space="preserve"> Sąjūdžio laikų arnotai);</w:t>
            </w:r>
          </w:p>
          <w:p w14:paraId="18757BB4" w14:textId="17902935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13 – į sendaikčių turgus;</w:t>
            </w:r>
          </w:p>
          <w:p w14:paraId="1089889C" w14:textId="341A98E3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 – į kitus muziejus;</w:t>
            </w:r>
          </w:p>
          <w:p w14:paraId="1033F03F" w14:textId="734EF4CC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 – pas kolekcionierius.</w:t>
            </w:r>
          </w:p>
          <w:p w14:paraId="4DC0AF28" w14:textId="662B1E87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iCs/>
                <w:sz w:val="24"/>
              </w:rPr>
            </w:pPr>
            <w:r w:rsidRPr="00A119F3">
              <w:rPr>
                <w:iCs/>
                <w:sz w:val="24"/>
              </w:rPr>
              <w:t>Suorganizuota Etnografijos</w:t>
            </w:r>
            <w:r w:rsidR="00F76801" w:rsidRPr="008A4A97">
              <w:rPr>
                <w:iCs/>
                <w:sz w:val="24"/>
              </w:rPr>
              <w:t xml:space="preserve"> ir </w:t>
            </w:r>
            <w:r w:rsidRPr="00A119F3">
              <w:rPr>
                <w:iCs/>
                <w:sz w:val="24"/>
              </w:rPr>
              <w:t>ikonografijos skyriaus darbuotojų išvykų</w:t>
            </w:r>
            <w:r w:rsidRPr="008A4A97">
              <w:rPr>
                <w:iCs/>
                <w:sz w:val="24"/>
              </w:rPr>
              <w:t>:</w:t>
            </w:r>
          </w:p>
          <w:p w14:paraId="37122275" w14:textId="743E6BA8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 – į Varėnos ir Druskininkų sav. pas audėjas;</w:t>
            </w:r>
          </w:p>
          <w:p w14:paraId="26A2ED6A" w14:textId="6699691C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10</w:t>
            </w:r>
            <w:r w:rsidR="00F76801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 xml:space="preserve">– pas privačius asmenis Alytuje </w:t>
            </w:r>
          </w:p>
          <w:p w14:paraId="19B4F6CF" w14:textId="494EC14E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2</w:t>
            </w:r>
            <w:r w:rsidR="008A4A97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– į kitas kultūros įstaigas.</w:t>
            </w:r>
          </w:p>
          <w:p w14:paraId="457C4A11" w14:textId="54A7FC7A" w:rsidR="000D1BAF" w:rsidRPr="008A4A97" w:rsidRDefault="000D1BAF" w:rsidP="00A119F3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3254C1" w14:textId="77777777" w:rsidR="000D1BAF" w:rsidRPr="008A4A97" w:rsidRDefault="000D1BAF" w:rsidP="000D1BAF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</w:tr>
      <w:tr w:rsidR="000D1BAF" w:rsidRPr="008A4A97" w14:paraId="5F6BFECD" w14:textId="77777777" w:rsidTr="00127C56">
        <w:trPr>
          <w:gridBefore w:val="1"/>
          <w:gridAfter w:val="2"/>
          <w:wBefore w:w="446" w:type="dxa"/>
          <w:wAfter w:w="61" w:type="dxa"/>
          <w:trHeight w:val="275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85D6D" w14:textId="77777777" w:rsidR="000D1BAF" w:rsidRPr="008A4A97" w:rsidRDefault="000D1BAF" w:rsidP="000D1BAF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14121" w:type="dxa"/>
            <w:gridSpan w:val="6"/>
          </w:tcPr>
          <w:p w14:paraId="59A9BAB1" w14:textId="17D02942" w:rsidR="000D1BAF" w:rsidRPr="008A4A97" w:rsidRDefault="000D1BAF" w:rsidP="000D1BA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2. Eksponatų apskaita</w:t>
            </w:r>
          </w:p>
        </w:tc>
      </w:tr>
      <w:tr w:rsidR="00DD5BBF" w:rsidRPr="008A4A97" w14:paraId="4DE693F0" w14:textId="77777777" w:rsidTr="00127C56">
        <w:trPr>
          <w:gridBefore w:val="1"/>
          <w:gridAfter w:val="2"/>
          <w:wBefore w:w="446" w:type="dxa"/>
          <w:wAfter w:w="61" w:type="dxa"/>
          <w:trHeight w:val="840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1AEAE5" w14:textId="77777777" w:rsidR="00DD5BBF" w:rsidRPr="008A4A97" w:rsidRDefault="00DD5BB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vMerge w:val="restart"/>
          </w:tcPr>
          <w:p w14:paraId="1CB226AA" w14:textId="77777777" w:rsidR="00DD5BBF" w:rsidRPr="008A4A97" w:rsidRDefault="00DD5BB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2.1. Pirminė apskaita</w:t>
            </w: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</w:tcPr>
          <w:p w14:paraId="109EE0A5" w14:textId="77777777" w:rsidR="00DD5BBF" w:rsidRPr="008A4A97" w:rsidRDefault="00DD5BBF" w:rsidP="000D1BAF">
            <w:pPr>
              <w:pStyle w:val="TableParagraph"/>
              <w:ind w:left="7" w:right="315"/>
              <w:rPr>
                <w:sz w:val="24"/>
              </w:rPr>
            </w:pPr>
            <w:r w:rsidRPr="008A4A97">
              <w:rPr>
                <w:sz w:val="24"/>
              </w:rPr>
              <w:t xml:space="preserve">Numatomas priėmimo aktų skaičius; </w:t>
            </w:r>
          </w:p>
          <w:p w14:paraId="0C8FA774" w14:textId="410D4A20" w:rsidR="00DD5BBF" w:rsidRPr="008A4A97" w:rsidRDefault="00DD5BBF" w:rsidP="000D1BAF">
            <w:pPr>
              <w:pStyle w:val="TableParagraph"/>
              <w:ind w:left="7" w:right="315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7DD" w14:textId="5EA33DA7" w:rsidR="00DD5BBF" w:rsidRPr="008A4A97" w:rsidRDefault="00C2451F" w:rsidP="00C2451F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E83" w14:textId="40921EE8" w:rsidR="00DD5BBF" w:rsidRPr="008A4A97" w:rsidRDefault="00512607" w:rsidP="000D1BAF">
            <w:pPr>
              <w:pStyle w:val="TableParagraph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104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21C26" w14:textId="537E0479" w:rsidR="00C2451F" w:rsidRPr="008A4A97" w:rsidRDefault="00C2451F" w:rsidP="00C2451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t>Vyr</w:t>
            </w:r>
            <w:r w:rsidRPr="008A4A97">
              <w:rPr>
                <w:sz w:val="24"/>
              </w:rPr>
              <w:t>.</w:t>
            </w:r>
            <w:r w:rsidR="002C06E4" w:rsidRPr="008A4A97">
              <w:rPr>
                <w:sz w:val="24"/>
              </w:rPr>
              <w:t xml:space="preserve"> rinkinių</w:t>
            </w:r>
            <w:r w:rsidRPr="008A4A97">
              <w:rPr>
                <w:sz w:val="24"/>
              </w:rPr>
              <w:t xml:space="preserve"> saugotoja</w:t>
            </w:r>
            <w:r w:rsidR="008A4A97" w:rsidRPr="008A4A97">
              <w:rPr>
                <w:sz w:val="24"/>
              </w:rPr>
              <w:t>s</w:t>
            </w:r>
            <w:r w:rsidRPr="008A4A97">
              <w:rPr>
                <w:sz w:val="24"/>
              </w:rPr>
              <w:t xml:space="preserve"> </w:t>
            </w:r>
            <w:r w:rsidR="008A4A97" w:rsidRPr="008A4A97">
              <w:rPr>
                <w:sz w:val="24"/>
              </w:rPr>
              <w:t>su</w:t>
            </w:r>
            <w:r w:rsidRPr="008A4A97">
              <w:rPr>
                <w:sz w:val="24"/>
              </w:rPr>
              <w:t xml:space="preserve">rašė </w:t>
            </w:r>
            <w:r w:rsidR="009575AF" w:rsidRPr="008A4A97">
              <w:rPr>
                <w:sz w:val="24"/>
              </w:rPr>
              <w:t>9</w:t>
            </w:r>
            <w:r w:rsidRPr="008A4A97">
              <w:rPr>
                <w:sz w:val="24"/>
              </w:rPr>
              <w:t xml:space="preserve"> priėmimo</w:t>
            </w:r>
            <w:r w:rsidR="008A4A97" w:rsidRPr="008A4A97">
              <w:rPr>
                <w:sz w:val="24"/>
              </w:rPr>
              <w:t>–</w:t>
            </w:r>
            <w:r w:rsidRPr="008A4A97">
              <w:rPr>
                <w:sz w:val="24"/>
              </w:rPr>
              <w:t xml:space="preserve">perdavimo aktus. </w:t>
            </w:r>
          </w:p>
          <w:p w14:paraId="591585A1" w14:textId="21FB3221" w:rsidR="00C2451F" w:rsidRPr="008A4A97" w:rsidRDefault="00C2451F" w:rsidP="00C2451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Istorijos skyri</w:t>
            </w:r>
            <w:r w:rsidR="00A626C2" w:rsidRPr="008A4A97">
              <w:rPr>
                <w:sz w:val="24"/>
              </w:rPr>
              <w:t>a</w:t>
            </w:r>
            <w:r w:rsidRPr="008A4A97">
              <w:rPr>
                <w:sz w:val="24"/>
              </w:rPr>
              <w:t xml:space="preserve">us </w:t>
            </w:r>
            <w:r w:rsidR="00A626C2" w:rsidRPr="008A4A97">
              <w:rPr>
                <w:sz w:val="24"/>
              </w:rPr>
              <w:t xml:space="preserve">rinkinių saugotojai </w:t>
            </w:r>
            <w:r w:rsidR="008A4A97" w:rsidRPr="008A4A97">
              <w:rPr>
                <w:sz w:val="24"/>
              </w:rPr>
              <w:t>su</w:t>
            </w:r>
            <w:r w:rsidRPr="008A4A97">
              <w:rPr>
                <w:sz w:val="24"/>
              </w:rPr>
              <w:t xml:space="preserve">rašė </w:t>
            </w:r>
            <w:r w:rsidR="009575AF" w:rsidRPr="008A4A97">
              <w:rPr>
                <w:sz w:val="24"/>
              </w:rPr>
              <w:t xml:space="preserve">58 </w:t>
            </w:r>
            <w:r w:rsidRPr="008A4A97">
              <w:rPr>
                <w:sz w:val="24"/>
              </w:rPr>
              <w:t>priėmimo</w:t>
            </w:r>
            <w:r w:rsidR="008A4A97" w:rsidRPr="008A4A97">
              <w:rPr>
                <w:sz w:val="24"/>
              </w:rPr>
              <w:t>–</w:t>
            </w:r>
            <w:r w:rsidRPr="008A4A97">
              <w:rPr>
                <w:sz w:val="24"/>
              </w:rPr>
              <w:t>perdavimo aktus.</w:t>
            </w:r>
          </w:p>
          <w:p w14:paraId="3F5AFE8A" w14:textId="38A6F188" w:rsidR="00C2451F" w:rsidRPr="008A4A97" w:rsidRDefault="00C2451F" w:rsidP="00C2451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t>Etnografijos</w:t>
            </w:r>
            <w:r w:rsidR="008A4A97" w:rsidRPr="008A4A97">
              <w:t xml:space="preserve"> ir </w:t>
            </w:r>
            <w:r w:rsidRPr="008A4A97">
              <w:t xml:space="preserve">ikonografijos </w:t>
            </w:r>
            <w:r w:rsidR="00A626C2" w:rsidRPr="008A4A97">
              <w:rPr>
                <w:sz w:val="24"/>
              </w:rPr>
              <w:t xml:space="preserve">rinkinių saugotojai </w:t>
            </w:r>
            <w:r w:rsidR="008A4A97" w:rsidRPr="008A4A97">
              <w:t>su</w:t>
            </w:r>
            <w:r w:rsidRPr="008A4A97">
              <w:t>rašė 3</w:t>
            </w:r>
            <w:r w:rsidR="009575AF" w:rsidRPr="008A4A97">
              <w:t>7</w:t>
            </w:r>
            <w:r w:rsidRPr="008A4A97">
              <w:t xml:space="preserve"> </w:t>
            </w:r>
            <w:r w:rsidRPr="008A4A97">
              <w:rPr>
                <w:sz w:val="24"/>
              </w:rPr>
              <w:t>priėmimo</w:t>
            </w:r>
            <w:r w:rsidR="008A4A97" w:rsidRPr="008A4A97">
              <w:rPr>
                <w:sz w:val="24"/>
              </w:rPr>
              <w:t>–</w:t>
            </w:r>
            <w:r w:rsidRPr="008A4A97">
              <w:rPr>
                <w:sz w:val="24"/>
              </w:rPr>
              <w:t>perdavimo aktus</w:t>
            </w:r>
            <w:r w:rsidR="009575AF" w:rsidRPr="008A4A97">
              <w:rPr>
                <w:sz w:val="24"/>
              </w:rPr>
              <w:t>.</w:t>
            </w:r>
          </w:p>
          <w:p w14:paraId="2519E0B7" w14:textId="2C47C9CD" w:rsidR="00C2451F" w:rsidRPr="008A4A97" w:rsidRDefault="00C2451F" w:rsidP="00C2451F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4118CD96" w14:textId="009F40BB" w:rsidR="00C2451F" w:rsidRPr="008A4A97" w:rsidRDefault="00C2451F" w:rsidP="00C245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</w:t>
            </w:r>
            <w:r w:rsidR="00B559AF">
              <w:rPr>
                <w:sz w:val="24"/>
                <w:szCs w:val="24"/>
              </w:rPr>
              <w:t xml:space="preserve"> </w:t>
            </w:r>
            <w:r w:rsidRPr="008A4A97">
              <w:rPr>
                <w:sz w:val="24"/>
                <w:szCs w:val="24"/>
              </w:rPr>
              <w:t>Kalašnikovienė</w:t>
            </w:r>
          </w:p>
          <w:p w14:paraId="6F93C011" w14:textId="77777777" w:rsidR="00C2451F" w:rsidRPr="008A4A97" w:rsidRDefault="00C2451F" w:rsidP="00C245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V. Jenčiulytė</w:t>
            </w:r>
          </w:p>
          <w:p w14:paraId="123C3E72" w14:textId="77777777" w:rsidR="00C2451F" w:rsidRPr="008A4A97" w:rsidRDefault="00C2451F" w:rsidP="00C245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R. Stanevičiūtė</w:t>
            </w:r>
          </w:p>
          <w:p w14:paraId="6CCEA03F" w14:textId="77777777" w:rsidR="00DD5BBF" w:rsidRPr="008A4A97" w:rsidRDefault="00DD5BBF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DD5BBF" w:rsidRPr="008A4A97" w14:paraId="5FFD9495" w14:textId="77777777" w:rsidTr="00127C56">
        <w:trPr>
          <w:gridBefore w:val="1"/>
          <w:gridAfter w:val="2"/>
          <w:wBefore w:w="446" w:type="dxa"/>
          <w:wAfter w:w="61" w:type="dxa"/>
          <w:trHeight w:val="810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AC4588" w14:textId="77777777" w:rsidR="00DD5BBF" w:rsidRPr="008A4A97" w:rsidRDefault="00DD5BB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vMerge/>
          </w:tcPr>
          <w:p w14:paraId="57F46472" w14:textId="77777777" w:rsidR="00DD5BBF" w:rsidRPr="008A4A97" w:rsidRDefault="00DD5BB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auto"/>
            </w:tcBorders>
          </w:tcPr>
          <w:p w14:paraId="55BE54C9" w14:textId="35E17ACD" w:rsidR="00DD5BBF" w:rsidRPr="008A4A97" w:rsidRDefault="00DD5BBF" w:rsidP="000D1BAF">
            <w:pPr>
              <w:pStyle w:val="TableParagraph"/>
              <w:ind w:left="7" w:right="315"/>
              <w:rPr>
                <w:sz w:val="24"/>
              </w:rPr>
            </w:pPr>
            <w:r w:rsidRPr="008A4A97">
              <w:rPr>
                <w:sz w:val="24"/>
              </w:rPr>
              <w:t>Įrašų eksponatų pirminės apskaitos knygose skaičius.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8807" w14:textId="231DE6A9" w:rsidR="00DD5BBF" w:rsidRPr="008A4A97" w:rsidRDefault="00DD5BBF" w:rsidP="000D1BAF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A2253" w14:textId="07CB3C85" w:rsidR="00DD5BBF" w:rsidRPr="008A4A97" w:rsidRDefault="000C36DD" w:rsidP="000D1BAF">
            <w:pPr>
              <w:pStyle w:val="TableParagraph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11</w:t>
            </w:r>
            <w:r w:rsid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278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</w:tcPr>
          <w:p w14:paraId="3297464A" w14:textId="77777777" w:rsidR="00F94FCC" w:rsidRPr="008A4A97" w:rsidRDefault="00F94FCC" w:rsidP="00F94FC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 xml:space="preserve">Į pirminės apskaitos knygas įrašyti visi per metus gauti eksponatai: GEK – 820 vnt., </w:t>
            </w:r>
          </w:p>
          <w:p w14:paraId="25C3A352" w14:textId="73DB50AB" w:rsidR="00DD5BBF" w:rsidRPr="008A4A97" w:rsidRDefault="00F94FCC" w:rsidP="00F94FC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PF – 10</w:t>
            </w:r>
            <w:r w:rsid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458.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FB86A5C" w14:textId="4CE7D0CA" w:rsidR="00F94FCC" w:rsidRPr="008A4A97" w:rsidRDefault="00F94FCC" w:rsidP="00F94F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</w:t>
            </w:r>
            <w:r w:rsidR="005D6F0E" w:rsidRPr="008A4A97">
              <w:rPr>
                <w:sz w:val="24"/>
                <w:szCs w:val="24"/>
              </w:rPr>
              <w:t xml:space="preserve"> </w:t>
            </w:r>
            <w:r w:rsidRPr="008A4A97">
              <w:rPr>
                <w:sz w:val="24"/>
                <w:szCs w:val="24"/>
              </w:rPr>
              <w:t>Kalašnikovienė</w:t>
            </w:r>
          </w:p>
          <w:p w14:paraId="5D5D511C" w14:textId="77777777" w:rsidR="00DD5BBF" w:rsidRPr="008A4A97" w:rsidRDefault="00DD5BBF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0D1BAF" w:rsidRPr="008A4A97" w14:paraId="19503522" w14:textId="77777777" w:rsidTr="00127C56">
        <w:trPr>
          <w:gridBefore w:val="1"/>
          <w:gridAfter w:val="2"/>
          <w:wBefore w:w="446" w:type="dxa"/>
          <w:wAfter w:w="61" w:type="dxa"/>
          <w:trHeight w:val="1029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C62C31" w14:textId="77777777" w:rsidR="000D1BAF" w:rsidRPr="008A4A97" w:rsidRDefault="000D1BAF" w:rsidP="000D1BAF">
            <w:pPr>
              <w:pStyle w:val="TableParagraph"/>
              <w:spacing w:line="267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4A9A0AA6" w14:textId="77777777" w:rsidR="000D1BAF" w:rsidRPr="008A4A97" w:rsidRDefault="000D1BAF" w:rsidP="000D1BA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2.2. Inventorinimas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12975AA6" w14:textId="77777777" w:rsidR="000D1BAF" w:rsidRPr="008A4A97" w:rsidRDefault="000D1BAF" w:rsidP="000D1BAF">
            <w:pPr>
              <w:pStyle w:val="TableParagraph"/>
              <w:ind w:left="7" w:right="388"/>
              <w:rPr>
                <w:sz w:val="24"/>
              </w:rPr>
            </w:pPr>
            <w:r w:rsidRPr="008A4A97">
              <w:rPr>
                <w:sz w:val="24"/>
              </w:rPr>
              <w:t>Numatomas suinventorinti pagrindinio, pagalbinio fondo eksponatų skaičius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14:paraId="3ABD45C1" w14:textId="656640A8" w:rsidR="000D1BAF" w:rsidRPr="008A4A97" w:rsidRDefault="00CD32D0" w:rsidP="000D1BAF">
            <w:pPr>
              <w:pStyle w:val="TableParagraph"/>
              <w:spacing w:line="267" w:lineRule="exact"/>
              <w:ind w:left="145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</w:t>
            </w:r>
            <w:r w:rsid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770</w:t>
            </w:r>
          </w:p>
          <w:p w14:paraId="537D4BB3" w14:textId="64235694" w:rsidR="00CD32D0" w:rsidRPr="008A4A97" w:rsidRDefault="00CD32D0" w:rsidP="000D1BAF">
            <w:pPr>
              <w:pStyle w:val="TableParagraph"/>
              <w:spacing w:line="267" w:lineRule="exact"/>
              <w:ind w:left="145" w:right="13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CDF11D" w14:textId="47B7EEAB" w:rsidR="000D1BAF" w:rsidRPr="008A4A97" w:rsidRDefault="00CD32D0" w:rsidP="00347566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</w:t>
            </w:r>
            <w:r w:rsid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2</w:t>
            </w:r>
            <w:r w:rsidR="00347566" w:rsidRPr="008A4A97">
              <w:rPr>
                <w:sz w:val="24"/>
              </w:rPr>
              <w:t>03</w:t>
            </w:r>
          </w:p>
        </w:tc>
        <w:tc>
          <w:tcPr>
            <w:tcW w:w="4890" w:type="dxa"/>
          </w:tcPr>
          <w:p w14:paraId="244DA8A3" w14:textId="56D7A2C5" w:rsidR="00F94FCC" w:rsidRPr="008A4A97" w:rsidRDefault="00F94FCC" w:rsidP="00F94FCC">
            <w:r w:rsidRPr="008A4A97">
              <w:t xml:space="preserve">Istorijos skyriaus rinkinių saugotojai </w:t>
            </w:r>
            <w:r w:rsidR="00FF2CF8" w:rsidRPr="008A4A97">
              <w:t>s</w:t>
            </w:r>
            <w:r w:rsidR="00040961" w:rsidRPr="008A4A97">
              <w:t xml:space="preserve">uinventorino </w:t>
            </w:r>
            <w:r w:rsidRPr="008A4A97">
              <w:t>1</w:t>
            </w:r>
            <w:r w:rsidR="00347566" w:rsidRPr="008A4A97">
              <w:t>922</w:t>
            </w:r>
            <w:r w:rsidRPr="008A4A97">
              <w:t xml:space="preserve"> eksponatą</w:t>
            </w:r>
            <w:r w:rsidR="00AC0BE3" w:rsidRPr="008A4A97">
              <w:t>.</w:t>
            </w:r>
            <w:r w:rsidRPr="008A4A97">
              <w:t xml:space="preserve"> </w:t>
            </w:r>
          </w:p>
          <w:p w14:paraId="524B4E27" w14:textId="034F5EC9" w:rsidR="00F94FCC" w:rsidRPr="008A4A97" w:rsidRDefault="00F94FCC" w:rsidP="00F94FCC">
            <w:r w:rsidRPr="008A4A97">
              <w:t xml:space="preserve">Etnografijos-ikonografijos skyriaus rinkinių saugotojai </w:t>
            </w:r>
            <w:r w:rsidR="00040961" w:rsidRPr="008A4A97">
              <w:t xml:space="preserve">suinventorino </w:t>
            </w:r>
            <w:r w:rsidR="00347566" w:rsidRPr="008A4A97">
              <w:t>1281</w:t>
            </w:r>
            <w:r w:rsidRPr="008A4A97">
              <w:t xml:space="preserve"> eksponatą.</w:t>
            </w:r>
          </w:p>
          <w:p w14:paraId="5FA7AC44" w14:textId="77777777" w:rsidR="000D1BAF" w:rsidRPr="008A4A97" w:rsidRDefault="000D1BAF" w:rsidP="00F94FCC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6A7E37A1" w14:textId="77777777" w:rsidR="00F94FCC" w:rsidRPr="008A4A97" w:rsidRDefault="00F94FCC" w:rsidP="00F94F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V. Jenčiulytė</w:t>
            </w:r>
          </w:p>
          <w:p w14:paraId="07290C8F" w14:textId="77777777" w:rsidR="00F94FCC" w:rsidRPr="008A4A97" w:rsidRDefault="00F94FCC" w:rsidP="00F94F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R. Stanevičiūtė</w:t>
            </w:r>
          </w:p>
          <w:p w14:paraId="3E889886" w14:textId="77777777" w:rsidR="000D1BAF" w:rsidRPr="008A4A97" w:rsidRDefault="000D1BAF" w:rsidP="000D1BAF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0D1BAF" w:rsidRPr="008A4A97" w14:paraId="21E7513C" w14:textId="77777777" w:rsidTr="00127C56">
        <w:trPr>
          <w:gridBefore w:val="1"/>
          <w:gridAfter w:val="2"/>
          <w:wBefore w:w="446" w:type="dxa"/>
          <w:wAfter w:w="61" w:type="dxa"/>
          <w:trHeight w:val="275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314C5" w14:textId="77777777" w:rsidR="000D1BAF" w:rsidRPr="008A4A97" w:rsidRDefault="000D1BAF" w:rsidP="000D1BAF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14121" w:type="dxa"/>
            <w:gridSpan w:val="6"/>
          </w:tcPr>
          <w:p w14:paraId="7195FBBC" w14:textId="563BA908" w:rsidR="000D1BAF" w:rsidRPr="008A4A97" w:rsidRDefault="000D1BAF" w:rsidP="000D1BAF">
            <w:pPr>
              <w:pStyle w:val="TableParagraph"/>
              <w:spacing w:line="256" w:lineRule="exact"/>
              <w:ind w:left="-28"/>
              <w:rPr>
                <w:sz w:val="24"/>
              </w:rPr>
            </w:pPr>
            <w:r w:rsidRPr="008A4A97">
              <w:rPr>
                <w:sz w:val="24"/>
              </w:rPr>
              <w:t>3. Eksponatų apsauga ir priežiūra</w:t>
            </w:r>
          </w:p>
        </w:tc>
      </w:tr>
      <w:tr w:rsidR="000D1BAF" w:rsidRPr="008A4A97" w14:paraId="51A7AF78" w14:textId="77777777" w:rsidTr="00127C56">
        <w:trPr>
          <w:gridBefore w:val="1"/>
          <w:gridAfter w:val="2"/>
          <w:wBefore w:w="446" w:type="dxa"/>
          <w:wAfter w:w="61" w:type="dxa"/>
          <w:trHeight w:val="127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24410A" w14:textId="77777777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</w:tcPr>
          <w:p w14:paraId="03DFF919" w14:textId="77777777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3.1. Rinkinių tikrinimas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14:paraId="4263ED1A" w14:textId="77777777" w:rsidR="000D1BAF" w:rsidRPr="008A4A97" w:rsidRDefault="000D1BAF" w:rsidP="000D1BAF">
            <w:pPr>
              <w:pStyle w:val="TableParagraph"/>
              <w:ind w:left="7" w:right="435"/>
              <w:rPr>
                <w:sz w:val="24"/>
              </w:rPr>
            </w:pPr>
            <w:r w:rsidRPr="008A4A97">
              <w:rPr>
                <w:sz w:val="24"/>
              </w:rPr>
              <w:t>Patikrintų eksponatų skaičius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14:paraId="0E8BE10E" w14:textId="3CDE0202" w:rsidR="000D1BAF" w:rsidRPr="008A4A97" w:rsidRDefault="00737CE4" w:rsidP="000D1BAF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4 rinkiniai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F42491" w14:textId="7F3FCF43" w:rsidR="00FF2CF8" w:rsidRPr="008A4A97" w:rsidRDefault="00347566" w:rsidP="00A25BF0">
            <w:pPr>
              <w:pStyle w:val="TableParagraph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 xml:space="preserve">6 </w:t>
            </w:r>
            <w:r w:rsidR="00FF2CF8" w:rsidRPr="008A4A97">
              <w:rPr>
                <w:sz w:val="24"/>
              </w:rPr>
              <w:t>rinkiniai</w:t>
            </w:r>
          </w:p>
          <w:p w14:paraId="1B989BDA" w14:textId="77777777" w:rsidR="00A25BF0" w:rsidRPr="008A4A97" w:rsidRDefault="00A25BF0" w:rsidP="00A25BF0">
            <w:pPr>
              <w:pStyle w:val="TableParagraph"/>
              <w:ind w:left="4"/>
              <w:jc w:val="center"/>
              <w:rPr>
                <w:sz w:val="24"/>
              </w:rPr>
            </w:pPr>
          </w:p>
          <w:p w14:paraId="27458B10" w14:textId="316715E8" w:rsidR="000D1BAF" w:rsidRPr="008A4A97" w:rsidRDefault="00FF2CF8" w:rsidP="00A25BF0">
            <w:pPr>
              <w:pStyle w:val="TableParagraph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</w:t>
            </w:r>
            <w:r w:rsidR="0065001B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 xml:space="preserve">894 </w:t>
            </w:r>
            <w:r w:rsidR="00A25BF0" w:rsidRPr="008A4A97">
              <w:rPr>
                <w:sz w:val="24"/>
              </w:rPr>
              <w:t>vnt.</w:t>
            </w:r>
          </w:p>
        </w:tc>
        <w:tc>
          <w:tcPr>
            <w:tcW w:w="4890" w:type="dxa"/>
            <w:vAlign w:val="center"/>
          </w:tcPr>
          <w:p w14:paraId="7B728573" w14:textId="77777777" w:rsidR="0083762B" w:rsidRPr="008A4A97" w:rsidRDefault="00FF2CF8" w:rsidP="00FF2CF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Patikrinta</w:t>
            </w:r>
            <w:r w:rsidR="0083762B" w:rsidRPr="008A4A97">
              <w:rPr>
                <w:sz w:val="24"/>
                <w:szCs w:val="24"/>
              </w:rPr>
              <w:t>:</w:t>
            </w:r>
          </w:p>
          <w:p w14:paraId="14634686" w14:textId="73767839" w:rsidR="00FF2CF8" w:rsidRPr="008A4A97" w:rsidRDefault="00FF2CF8" w:rsidP="00FF2CF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 150 Raštijos plakatų rinkinio eksponatų;</w:t>
            </w:r>
          </w:p>
          <w:p w14:paraId="3F95345C" w14:textId="71560F06" w:rsidR="00FF2CF8" w:rsidRPr="008A4A97" w:rsidRDefault="0083762B" w:rsidP="00FF2CF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 </w:t>
            </w:r>
            <w:r w:rsidR="00FF2CF8" w:rsidRPr="008A4A97">
              <w:rPr>
                <w:sz w:val="24"/>
                <w:szCs w:val="24"/>
              </w:rPr>
              <w:t>35 Karpavičiaus asmens rinkinio eksponatai;</w:t>
            </w:r>
          </w:p>
          <w:p w14:paraId="33C8E84E" w14:textId="0D8B4468" w:rsidR="00FF2CF8" w:rsidRPr="008A4A97" w:rsidRDefault="0083762B" w:rsidP="00FF2CF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 </w:t>
            </w:r>
            <w:r w:rsidR="00FF2CF8" w:rsidRPr="008A4A97">
              <w:rPr>
                <w:sz w:val="24"/>
                <w:szCs w:val="24"/>
              </w:rPr>
              <w:t>923 archeologijos rinkinio eksponatai;</w:t>
            </w:r>
          </w:p>
          <w:p w14:paraId="1B5A02D7" w14:textId="32CBFA90" w:rsidR="00FF2CF8" w:rsidRPr="008A4A97" w:rsidRDefault="0083762B" w:rsidP="00FF2CF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 </w:t>
            </w:r>
            <w:r w:rsidR="00FF2CF8" w:rsidRPr="008A4A97">
              <w:rPr>
                <w:sz w:val="24"/>
                <w:szCs w:val="24"/>
              </w:rPr>
              <w:t>914 istorijos rinkinio eksponatų;</w:t>
            </w:r>
          </w:p>
          <w:p w14:paraId="14674F11" w14:textId="5658234E" w:rsidR="00FF2CF8" w:rsidRPr="008A4A97" w:rsidRDefault="0083762B" w:rsidP="00FF2CF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 </w:t>
            </w:r>
            <w:r w:rsidR="00FF2CF8" w:rsidRPr="008A4A97">
              <w:rPr>
                <w:sz w:val="24"/>
                <w:szCs w:val="24"/>
              </w:rPr>
              <w:t>555 Raštijos knygų rinkinio eksponatų;</w:t>
            </w:r>
          </w:p>
          <w:p w14:paraId="2516C7B3" w14:textId="56CBE267" w:rsidR="00FF2CF8" w:rsidRPr="008A4A97" w:rsidRDefault="0083762B" w:rsidP="00FF2CF8">
            <w:pPr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 </w:t>
            </w:r>
            <w:r w:rsidR="00FF2CF8" w:rsidRPr="008A4A97">
              <w:rPr>
                <w:sz w:val="24"/>
                <w:szCs w:val="24"/>
              </w:rPr>
              <w:t>317 A.</w:t>
            </w:r>
            <w:r w:rsidR="0065001B">
              <w:rPr>
                <w:sz w:val="24"/>
                <w:szCs w:val="24"/>
              </w:rPr>
              <w:t xml:space="preserve"> </w:t>
            </w:r>
            <w:r w:rsidR="00FF2CF8" w:rsidRPr="008A4A97">
              <w:rPr>
                <w:sz w:val="24"/>
                <w:szCs w:val="24"/>
              </w:rPr>
              <w:t>Matučio memorialinio rinkinio eksponatų.</w:t>
            </w:r>
          </w:p>
          <w:p w14:paraId="31F4A866" w14:textId="77777777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504B81B2" w14:textId="3B431F7D" w:rsidR="00FF2CF8" w:rsidRPr="008A4A97" w:rsidRDefault="00FF2CF8" w:rsidP="00FF2C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A.</w:t>
            </w:r>
            <w:r w:rsidR="00B559AF">
              <w:rPr>
                <w:sz w:val="24"/>
                <w:szCs w:val="24"/>
              </w:rPr>
              <w:t xml:space="preserve"> </w:t>
            </w:r>
            <w:r w:rsidRPr="008A4A97">
              <w:rPr>
                <w:sz w:val="24"/>
                <w:szCs w:val="24"/>
              </w:rPr>
              <w:t>Kalašnikovienė</w:t>
            </w:r>
          </w:p>
          <w:p w14:paraId="7BBB71F6" w14:textId="77777777" w:rsidR="00FF2CF8" w:rsidRPr="008A4A97" w:rsidRDefault="00FF2CF8" w:rsidP="00FF2C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V. Jenčiulytė</w:t>
            </w:r>
          </w:p>
          <w:p w14:paraId="610FE493" w14:textId="77777777" w:rsidR="00FF2CF8" w:rsidRPr="008A4A97" w:rsidRDefault="00FF2CF8" w:rsidP="00FF2C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R. Stanevičiūtė</w:t>
            </w:r>
          </w:p>
          <w:p w14:paraId="11ED24C1" w14:textId="77777777" w:rsidR="000D1BAF" w:rsidRPr="008A4A97" w:rsidRDefault="000D1BAF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0D1BAF" w:rsidRPr="008A4A97" w14:paraId="578DE09B" w14:textId="77777777" w:rsidTr="00127C56">
        <w:trPr>
          <w:gridBefore w:val="1"/>
          <w:gridAfter w:val="2"/>
          <w:wBefore w:w="446" w:type="dxa"/>
          <w:wAfter w:w="61" w:type="dxa"/>
          <w:trHeight w:val="551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360A4" w14:textId="77777777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</w:tcPr>
          <w:p w14:paraId="019F4973" w14:textId="77777777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3.2. Konservavimas, restauravimas</w:t>
            </w:r>
          </w:p>
        </w:tc>
        <w:tc>
          <w:tcPr>
            <w:tcW w:w="2142" w:type="dxa"/>
          </w:tcPr>
          <w:p w14:paraId="3D5168AF" w14:textId="02233023" w:rsidR="000D1BAF" w:rsidRPr="008A4A97" w:rsidRDefault="00AC0BE3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 xml:space="preserve">Konservuotų eksponatų skaičius. </w:t>
            </w:r>
            <w:r w:rsidR="000D1BAF" w:rsidRPr="008A4A97">
              <w:rPr>
                <w:sz w:val="24"/>
              </w:rPr>
              <w:t>Restauruotų eksponatų skaičius</w:t>
            </w:r>
            <w:r w:rsidRPr="008A4A97">
              <w:rPr>
                <w:sz w:val="24"/>
              </w:rPr>
              <w:t>.</w:t>
            </w:r>
          </w:p>
        </w:tc>
        <w:tc>
          <w:tcPr>
            <w:tcW w:w="1296" w:type="dxa"/>
          </w:tcPr>
          <w:p w14:paraId="4A265841" w14:textId="77777777" w:rsidR="000D1BAF" w:rsidRPr="008A4A97" w:rsidRDefault="00AC0BE3" w:rsidP="000D1BAF">
            <w:pPr>
              <w:pStyle w:val="TableParagraph"/>
              <w:spacing w:line="268" w:lineRule="exact"/>
              <w:ind w:left="145" w:right="133"/>
              <w:rPr>
                <w:sz w:val="24"/>
              </w:rPr>
            </w:pPr>
            <w:r w:rsidRPr="008A4A97">
              <w:rPr>
                <w:sz w:val="24"/>
              </w:rPr>
              <w:t>45</w:t>
            </w:r>
          </w:p>
          <w:p w14:paraId="7D54355A" w14:textId="77777777" w:rsidR="00AC0BE3" w:rsidRPr="008A4A97" w:rsidRDefault="00AC0BE3" w:rsidP="000D1BAF">
            <w:pPr>
              <w:pStyle w:val="TableParagraph"/>
              <w:spacing w:line="268" w:lineRule="exact"/>
              <w:ind w:left="145" w:right="133"/>
              <w:rPr>
                <w:sz w:val="24"/>
              </w:rPr>
            </w:pPr>
          </w:p>
          <w:p w14:paraId="7729C768" w14:textId="7A26AB36" w:rsidR="00AC0BE3" w:rsidRPr="008A4A97" w:rsidRDefault="00AC0BE3" w:rsidP="000D1BAF">
            <w:pPr>
              <w:pStyle w:val="TableParagraph"/>
              <w:spacing w:line="268" w:lineRule="exact"/>
              <w:ind w:left="145" w:right="133"/>
              <w:rPr>
                <w:sz w:val="24"/>
              </w:rPr>
            </w:pPr>
            <w:r w:rsidRPr="008A4A97">
              <w:rPr>
                <w:sz w:val="24"/>
              </w:rPr>
              <w:t>320</w:t>
            </w:r>
          </w:p>
        </w:tc>
        <w:tc>
          <w:tcPr>
            <w:tcW w:w="992" w:type="dxa"/>
          </w:tcPr>
          <w:p w14:paraId="70DD298E" w14:textId="3378F434" w:rsidR="00AC0BE3" w:rsidRPr="008A4A97" w:rsidRDefault="00AC0BE3" w:rsidP="00A25BF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67</w:t>
            </w:r>
          </w:p>
          <w:p w14:paraId="632C6A35" w14:textId="77777777" w:rsidR="00AC0BE3" w:rsidRPr="008A4A97" w:rsidRDefault="00AC0BE3" w:rsidP="00A25BF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  <w:p w14:paraId="038845E8" w14:textId="15FA5C02" w:rsidR="00AC0BE3" w:rsidRPr="008A4A97" w:rsidRDefault="00AC0BE3" w:rsidP="00A25BF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  <w:r w:rsidR="0065001B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126</w:t>
            </w:r>
          </w:p>
          <w:p w14:paraId="18D3C5B6" w14:textId="1A31502A" w:rsidR="00AC0BE3" w:rsidRPr="008A4A97" w:rsidRDefault="00AC0BE3" w:rsidP="00A25BF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4890" w:type="dxa"/>
          </w:tcPr>
          <w:p w14:paraId="2AB9C0E4" w14:textId="77777777" w:rsidR="000D1BAF" w:rsidRPr="008A4A97" w:rsidRDefault="00AC0BE3" w:rsidP="00AC0BE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Restauruoti 3 dailės ir 64 etnografijos rinkinio eksponatai.</w:t>
            </w:r>
          </w:p>
          <w:p w14:paraId="3BE35E22" w14:textId="77777777" w:rsidR="00AF3664" w:rsidRPr="008A4A97" w:rsidRDefault="00AC0BE3" w:rsidP="00AC0BE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Prevenciškai konservuoti</w:t>
            </w:r>
            <w:r w:rsidR="00AF3664" w:rsidRPr="008A4A97">
              <w:rPr>
                <w:sz w:val="24"/>
              </w:rPr>
              <w:t>:</w:t>
            </w:r>
          </w:p>
          <w:p w14:paraId="5DAB4CAF" w14:textId="77777777" w:rsidR="00AF3664" w:rsidRPr="008A4A97" w:rsidRDefault="00AF3664" w:rsidP="00AC0BE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 42 negatyvai;</w:t>
            </w:r>
          </w:p>
          <w:p w14:paraId="4C5CD568" w14:textId="183B527B" w:rsidR="00AF3664" w:rsidRPr="008A4A97" w:rsidRDefault="00AC0BE3" w:rsidP="00AC0BE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 </w:t>
            </w:r>
            <w:r w:rsidR="00AF3664" w:rsidRPr="008A4A97">
              <w:rPr>
                <w:sz w:val="24"/>
              </w:rPr>
              <w:t>50 A.</w:t>
            </w:r>
            <w:r w:rsidR="0065001B">
              <w:rPr>
                <w:sz w:val="24"/>
              </w:rPr>
              <w:t xml:space="preserve"> </w:t>
            </w:r>
            <w:r w:rsidR="00AF3664" w:rsidRPr="008A4A97">
              <w:rPr>
                <w:sz w:val="24"/>
              </w:rPr>
              <w:t>Matučio rinkinio eksponatai;</w:t>
            </w:r>
          </w:p>
          <w:p w14:paraId="14624918" w14:textId="77777777" w:rsidR="00AF3664" w:rsidRPr="008A4A97" w:rsidRDefault="00E66DF8" w:rsidP="00AC0BE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 164 raštijos rinkinio eksponatai;</w:t>
            </w:r>
          </w:p>
          <w:p w14:paraId="2423226D" w14:textId="078B1B71" w:rsidR="00AF3664" w:rsidRPr="008A4A97" w:rsidRDefault="00E66DF8" w:rsidP="00AC0BE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 542 eksp</w:t>
            </w:r>
            <w:r w:rsidR="00AF3664" w:rsidRPr="008A4A97">
              <w:rPr>
                <w:sz w:val="24"/>
              </w:rPr>
              <w:t>onatams pagaminti spec.</w:t>
            </w:r>
            <w:r w:rsidR="0065001B">
              <w:rPr>
                <w:sz w:val="24"/>
              </w:rPr>
              <w:t xml:space="preserve"> </w:t>
            </w:r>
            <w:r w:rsidR="00AF3664" w:rsidRPr="008A4A97">
              <w:rPr>
                <w:sz w:val="24"/>
              </w:rPr>
              <w:t>vokeliai;</w:t>
            </w:r>
          </w:p>
          <w:p w14:paraId="0F54A45F" w14:textId="13B1B96C" w:rsidR="00AC0BE3" w:rsidRPr="008A4A97" w:rsidRDefault="00E66DF8" w:rsidP="00AC0BE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 208 archeologijos eksponatai.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7E545168" w14:textId="77777777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Jenčiulytė</w:t>
            </w:r>
          </w:p>
          <w:p w14:paraId="5FB95912" w14:textId="03C3EDEF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Stanevičiūtė</w:t>
            </w:r>
          </w:p>
          <w:p w14:paraId="7C9D4B1B" w14:textId="7EBACF8D" w:rsidR="000D1BAF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J. Uosaitis</w:t>
            </w:r>
          </w:p>
          <w:p w14:paraId="079AC9BA" w14:textId="6200AE31" w:rsidR="00792841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G.</w:t>
            </w:r>
            <w:r w:rsidR="0065001B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Markevičienė</w:t>
            </w:r>
          </w:p>
          <w:p w14:paraId="758E811F" w14:textId="0E8BAAA4" w:rsidR="00792841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Dunderis</w:t>
            </w:r>
          </w:p>
          <w:p w14:paraId="1F1E0DA0" w14:textId="30E76F2C" w:rsidR="00792841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D. Aidukaitė-Mikelionienė</w:t>
            </w:r>
          </w:p>
          <w:p w14:paraId="6D3D9F71" w14:textId="27061F31" w:rsidR="00792841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Balčiūnas</w:t>
            </w:r>
          </w:p>
          <w:p w14:paraId="5B46BCF0" w14:textId="39A0B2B1" w:rsidR="00792841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Petrusevičienė</w:t>
            </w:r>
          </w:p>
          <w:p w14:paraId="64F4039E" w14:textId="3CEEE33C" w:rsidR="00792841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G. Tamošiūnienė</w:t>
            </w:r>
          </w:p>
          <w:p w14:paraId="3D328E67" w14:textId="5F770F30" w:rsidR="00792841" w:rsidRPr="008A4A97" w:rsidRDefault="00792841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0D1BAF" w:rsidRPr="008A4A97" w14:paraId="2F38EB86" w14:textId="77777777" w:rsidTr="00127C56">
        <w:trPr>
          <w:gridBefore w:val="1"/>
          <w:gridAfter w:val="2"/>
          <w:wBefore w:w="446" w:type="dxa"/>
          <w:wAfter w:w="61" w:type="dxa"/>
          <w:trHeight w:val="564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EE7651" w14:textId="72EC804B" w:rsidR="000D1BAF" w:rsidRPr="008A4A97" w:rsidRDefault="000D1BAF" w:rsidP="000D1BAF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685" w:type="dxa"/>
          </w:tcPr>
          <w:p w14:paraId="6F3E03B9" w14:textId="77777777" w:rsidR="000D1BAF" w:rsidRPr="008A4A97" w:rsidRDefault="000D1BAF" w:rsidP="000D1BAF">
            <w:pPr>
              <w:pStyle w:val="TableParagraph"/>
              <w:ind w:left="4"/>
              <w:rPr>
                <w:sz w:val="24"/>
              </w:rPr>
            </w:pPr>
            <w:r w:rsidRPr="008A4A97">
              <w:rPr>
                <w:sz w:val="24"/>
              </w:rPr>
              <w:t>3.3. Nuolatinis eksponatų saugojimo sąlygų tikrinimas</w:t>
            </w:r>
          </w:p>
        </w:tc>
        <w:tc>
          <w:tcPr>
            <w:tcW w:w="2142" w:type="dxa"/>
          </w:tcPr>
          <w:p w14:paraId="3921CB9D" w14:textId="77777777" w:rsidR="000D1BAF" w:rsidRPr="008A4A97" w:rsidRDefault="000D1BAF" w:rsidP="000D1BAF">
            <w:pPr>
              <w:pStyle w:val="TableParagraph"/>
              <w:ind w:left="7" w:right="142"/>
              <w:rPr>
                <w:sz w:val="24"/>
              </w:rPr>
            </w:pPr>
            <w:r w:rsidRPr="008A4A97">
              <w:rPr>
                <w:sz w:val="24"/>
              </w:rPr>
              <w:t>Tikrinamų saugyklų ir ekspozicinių salių skaičius</w:t>
            </w:r>
          </w:p>
        </w:tc>
        <w:tc>
          <w:tcPr>
            <w:tcW w:w="1296" w:type="dxa"/>
          </w:tcPr>
          <w:p w14:paraId="21FE1B30" w14:textId="4E8C5797" w:rsidR="000D1BAF" w:rsidRPr="008A4A97" w:rsidRDefault="00E66DF8" w:rsidP="00E66DF8">
            <w:pPr>
              <w:pStyle w:val="TableParagraph"/>
              <w:spacing w:line="264" w:lineRule="exact"/>
              <w:ind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14</w:t>
            </w:r>
          </w:p>
        </w:tc>
        <w:tc>
          <w:tcPr>
            <w:tcW w:w="992" w:type="dxa"/>
          </w:tcPr>
          <w:p w14:paraId="6FF63847" w14:textId="6A0A5563" w:rsidR="000D1BAF" w:rsidRPr="008A4A97" w:rsidRDefault="00E66DF8" w:rsidP="00E66DF8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14</w:t>
            </w:r>
          </w:p>
          <w:p w14:paraId="2C65B291" w14:textId="79092C52" w:rsidR="00E66DF8" w:rsidRPr="008A4A97" w:rsidRDefault="00E66DF8" w:rsidP="00E66DF8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4890" w:type="dxa"/>
            <w:vAlign w:val="center"/>
          </w:tcPr>
          <w:p w14:paraId="7D517536" w14:textId="77777777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Eksponatų saugojimo sąlygų patikrinimas:</w:t>
            </w:r>
          </w:p>
          <w:p w14:paraId="390A881C" w14:textId="6B4A0869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1.</w:t>
            </w:r>
            <w:r w:rsidR="00792841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Istorijos fondo saugykl</w:t>
            </w:r>
            <w:r w:rsidR="0065001B">
              <w:rPr>
                <w:sz w:val="24"/>
              </w:rPr>
              <w:t>o</w:t>
            </w:r>
            <w:r w:rsidRPr="008A4A97">
              <w:rPr>
                <w:sz w:val="24"/>
              </w:rPr>
              <w:t xml:space="preserve">s (2 patalpos) </w:t>
            </w:r>
            <w:r w:rsidR="0065001B">
              <w:rPr>
                <w:sz w:val="24"/>
              </w:rPr>
              <w:t>e</w:t>
            </w:r>
            <w:r w:rsidRPr="008A4A97">
              <w:rPr>
                <w:sz w:val="24"/>
              </w:rPr>
              <w:t>ksponatų vėdinimas, baldų būklės patikrinimas, drėgmės reguliavimas.</w:t>
            </w:r>
          </w:p>
          <w:p w14:paraId="64147ECC" w14:textId="56D2FC93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2. Bonistikos rinkinio eksponatų būklės patikrinimas (perdėti į vokus ir dėžutes).</w:t>
            </w:r>
          </w:p>
          <w:p w14:paraId="01515625" w14:textId="12319477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3. Istorijos fondo saugyklos tekstilės grupės eksponatų vėdinimas.</w:t>
            </w:r>
          </w:p>
          <w:p w14:paraId="28626A7D" w14:textId="24AA9090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4. Archeologijos rinkinio eksponatų būklės tikrinimas, eksponatų atrinkimas konservavimui, eksponatų perdėjimas į naujas dėžutes</w:t>
            </w:r>
            <w:r w:rsidR="0065001B">
              <w:rPr>
                <w:sz w:val="24"/>
              </w:rPr>
              <w:t>.</w:t>
            </w:r>
          </w:p>
          <w:p w14:paraId="629BF4DB" w14:textId="09B54056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5. Raštijo</w:t>
            </w:r>
            <w:r w:rsidR="00792841" w:rsidRPr="008A4A97">
              <w:rPr>
                <w:sz w:val="24"/>
              </w:rPr>
              <w:t>s saugyklos dokumentų,  plakatų</w:t>
            </w:r>
            <w:r w:rsidRPr="008A4A97">
              <w:rPr>
                <w:sz w:val="24"/>
              </w:rPr>
              <w:t>, asmens rinkini</w:t>
            </w:r>
            <w:r w:rsidR="00251A1D" w:rsidRPr="008A4A97">
              <w:rPr>
                <w:sz w:val="24"/>
              </w:rPr>
              <w:t>ų, rinkim</w:t>
            </w:r>
            <w:r w:rsidR="0065001B">
              <w:rPr>
                <w:sz w:val="24"/>
              </w:rPr>
              <w:t>ų</w:t>
            </w:r>
            <w:r w:rsidR="00251A1D" w:rsidRPr="008A4A97">
              <w:rPr>
                <w:sz w:val="24"/>
              </w:rPr>
              <w:t xml:space="preserve"> medžiagos,  v</w:t>
            </w:r>
            <w:r w:rsidR="0065001B">
              <w:rPr>
                <w:sz w:val="24"/>
              </w:rPr>
              <w:t>aizdo</w:t>
            </w:r>
            <w:r w:rsidR="00251A1D" w:rsidRPr="008A4A97">
              <w:rPr>
                <w:sz w:val="24"/>
              </w:rPr>
              <w:t xml:space="preserve">, </w:t>
            </w:r>
            <w:r w:rsidR="0065001B">
              <w:rPr>
                <w:sz w:val="24"/>
              </w:rPr>
              <w:t>garso</w:t>
            </w:r>
            <w:r w:rsidRPr="008A4A97">
              <w:rPr>
                <w:sz w:val="24"/>
              </w:rPr>
              <w:t>, periodikos, kalendorių, knygų filatelijos eksponatų saugojimo sąlygų pagerinimas perdedant juos į saugius aplankalus ir vokus, vėdinant eksponatus.</w:t>
            </w:r>
          </w:p>
          <w:p w14:paraId="140D6AC9" w14:textId="506EA61C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6.</w:t>
            </w:r>
            <w:r w:rsidR="00792841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Etnografijos fondo tekstilės rinkinio eksponatų vėdinimas, sisteminimas naujose spintose.</w:t>
            </w:r>
          </w:p>
          <w:p w14:paraId="1489D0EF" w14:textId="5AE40D66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7. Dailė</w:t>
            </w:r>
            <w:r w:rsidR="00251A1D" w:rsidRPr="008A4A97">
              <w:rPr>
                <w:sz w:val="24"/>
              </w:rPr>
              <w:t>s rinkinio saugyklos 100 m</w:t>
            </w:r>
            <w:r w:rsidR="00251A1D" w:rsidRPr="008A4A97">
              <w:rPr>
                <w:sz w:val="24"/>
                <w:vertAlign w:val="superscript"/>
              </w:rPr>
              <w:t>2</w:t>
            </w:r>
            <w:r w:rsidR="00251A1D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tvarkymas:</w:t>
            </w:r>
            <w:r w:rsidR="00792841" w:rsidRPr="008A4A97">
              <w:rPr>
                <w:sz w:val="24"/>
              </w:rPr>
              <w:t xml:space="preserve"> </w:t>
            </w:r>
            <w:r w:rsidR="006B3BB7" w:rsidRPr="008A4A97">
              <w:rPr>
                <w:sz w:val="24"/>
              </w:rPr>
              <w:t>eksponatų valymas,</w:t>
            </w:r>
            <w:r w:rsidRPr="008A4A97">
              <w:rPr>
                <w:sz w:val="24"/>
              </w:rPr>
              <w:t xml:space="preserve">  apsaugos priemonių taikymas eksponatų saugojimo vietose. </w:t>
            </w:r>
          </w:p>
          <w:p w14:paraId="06212FA7" w14:textId="0E1A3FCB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8</w:t>
            </w:r>
            <w:r w:rsidR="00792841" w:rsidRPr="008A4A97">
              <w:rPr>
                <w:sz w:val="24"/>
              </w:rPr>
              <w:t>. A.</w:t>
            </w:r>
            <w:r w:rsidR="0065001B">
              <w:rPr>
                <w:sz w:val="24"/>
              </w:rPr>
              <w:t xml:space="preserve"> </w:t>
            </w:r>
            <w:r w:rsidR="00AF3664" w:rsidRPr="008A4A97">
              <w:rPr>
                <w:sz w:val="24"/>
              </w:rPr>
              <w:t>Matučio daiktų ir r</w:t>
            </w:r>
            <w:r w:rsidRPr="008A4A97">
              <w:rPr>
                <w:sz w:val="24"/>
              </w:rPr>
              <w:t xml:space="preserve">ankraščių, mašinraščių ir kitų raštų  rinkinio saugojimo vietų </w:t>
            </w:r>
            <w:r w:rsidR="00792841" w:rsidRPr="008A4A97">
              <w:rPr>
                <w:sz w:val="24"/>
              </w:rPr>
              <w:t xml:space="preserve"> (pagalbiniam fondui)</w:t>
            </w:r>
            <w:r w:rsidR="00251A1D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tvarkymas.</w:t>
            </w:r>
          </w:p>
          <w:p w14:paraId="422DD071" w14:textId="71A88719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9. Tekstilės ir odos eksponatų vėdinimas (A</w:t>
            </w:r>
            <w:r w:rsidR="0065001B">
              <w:rPr>
                <w:sz w:val="24"/>
              </w:rPr>
              <w:t>.</w:t>
            </w:r>
            <w:r w:rsidRPr="008A4A97">
              <w:rPr>
                <w:sz w:val="24"/>
              </w:rPr>
              <w:t xml:space="preserve"> </w:t>
            </w:r>
            <w:r w:rsidR="0065001B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Matučio muziejus)</w:t>
            </w:r>
            <w:r w:rsidR="00792841" w:rsidRPr="008A4A97">
              <w:rPr>
                <w:sz w:val="24"/>
              </w:rPr>
              <w:t>.</w:t>
            </w:r>
          </w:p>
          <w:p w14:paraId="72A2506C" w14:textId="33FF6D4D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10</w:t>
            </w:r>
            <w:r w:rsidR="00792841" w:rsidRPr="008A4A97">
              <w:rPr>
                <w:sz w:val="24"/>
              </w:rPr>
              <w:t xml:space="preserve">. </w:t>
            </w:r>
            <w:r w:rsidRPr="008A4A97">
              <w:rPr>
                <w:sz w:val="24"/>
              </w:rPr>
              <w:t>Fotografijos rinkinio eksponatų saugojimo sąlygų tikrinimas ir talpinimas reikalavimus atitinkančiose saugojimo priemonėse</w:t>
            </w:r>
            <w:r w:rsidR="00792841" w:rsidRPr="008A4A97">
              <w:rPr>
                <w:sz w:val="24"/>
              </w:rPr>
              <w:t>.</w:t>
            </w:r>
          </w:p>
          <w:p w14:paraId="57F4231D" w14:textId="4A009841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11.</w:t>
            </w:r>
            <w:r w:rsidR="00792841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Video-</w:t>
            </w:r>
            <w:r w:rsidR="0065001B">
              <w:rPr>
                <w:sz w:val="24"/>
              </w:rPr>
              <w:t xml:space="preserve">, </w:t>
            </w:r>
            <w:r w:rsidRPr="008A4A97">
              <w:rPr>
                <w:sz w:val="24"/>
              </w:rPr>
              <w:t>audiorinkinio eksponatų būkl</w:t>
            </w:r>
            <w:r w:rsidR="0065001B">
              <w:rPr>
                <w:sz w:val="24"/>
              </w:rPr>
              <w:t>ės tikrinimas.</w:t>
            </w:r>
            <w:r w:rsidRPr="008A4A97">
              <w:rPr>
                <w:sz w:val="24"/>
              </w:rPr>
              <w:t xml:space="preserve"> Eksponatų vėdinimas, inventorinių numerių surašymas</w:t>
            </w:r>
            <w:r w:rsidR="00792841" w:rsidRPr="008A4A97">
              <w:rPr>
                <w:sz w:val="24"/>
              </w:rPr>
              <w:t>.</w:t>
            </w:r>
          </w:p>
          <w:p w14:paraId="4BF3EE52" w14:textId="797DDC75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12. Faleristikos eksponatų tvarkymas, etikečių pritvirtinimas</w:t>
            </w:r>
            <w:r w:rsidR="00792841" w:rsidRPr="008A4A97">
              <w:rPr>
                <w:sz w:val="24"/>
              </w:rPr>
              <w:t>.</w:t>
            </w:r>
          </w:p>
          <w:p w14:paraId="680A9102" w14:textId="6446C5B9" w:rsidR="00E66DF8" w:rsidRPr="008A4A97" w:rsidRDefault="00792841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13. Sutvarkyti</w:t>
            </w:r>
            <w:r w:rsidR="00E66DF8" w:rsidRPr="008A4A97">
              <w:rPr>
                <w:sz w:val="24"/>
              </w:rPr>
              <w:t xml:space="preserve"> Numizmatikos rinkinio saugojimo dėžučių </w:t>
            </w:r>
            <w:r w:rsidRPr="008A4A97">
              <w:rPr>
                <w:sz w:val="24"/>
              </w:rPr>
              <w:t>aprašai, per metus tikrinamos saugojimo sąlygos.</w:t>
            </w:r>
          </w:p>
          <w:p w14:paraId="7869F608" w14:textId="43B0EF3F" w:rsidR="00E66DF8" w:rsidRPr="008A4A97" w:rsidRDefault="00E66DF8" w:rsidP="00E66DF8">
            <w:pPr>
              <w:rPr>
                <w:sz w:val="24"/>
              </w:rPr>
            </w:pPr>
            <w:r w:rsidRPr="008A4A97">
              <w:rPr>
                <w:sz w:val="24"/>
              </w:rPr>
              <w:t>14. Saugojimo vie</w:t>
            </w:r>
            <w:r w:rsidR="00792841" w:rsidRPr="008A4A97">
              <w:rPr>
                <w:sz w:val="24"/>
              </w:rPr>
              <w:t>t</w:t>
            </w:r>
            <w:r w:rsidRPr="008A4A97">
              <w:rPr>
                <w:sz w:val="24"/>
              </w:rPr>
              <w:t>ų paruošimas  A. Matučio knygų rinkinio eksponat</w:t>
            </w:r>
            <w:r w:rsidR="00251A1D" w:rsidRPr="008A4A97">
              <w:rPr>
                <w:sz w:val="24"/>
              </w:rPr>
              <w:t>a</w:t>
            </w:r>
            <w:r w:rsidRPr="008A4A97">
              <w:rPr>
                <w:sz w:val="24"/>
              </w:rPr>
              <w:t>ms.</w:t>
            </w:r>
          </w:p>
          <w:p w14:paraId="54802C02" w14:textId="77777777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14:paraId="14E35FB7" w14:textId="77777777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V. Jenčiulytė</w:t>
            </w:r>
          </w:p>
          <w:p w14:paraId="71DBBAA1" w14:textId="77777777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Stanevičiūtė</w:t>
            </w:r>
          </w:p>
          <w:p w14:paraId="5F4C15D6" w14:textId="3A7686B3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G. Markevičienė</w:t>
            </w:r>
          </w:p>
          <w:p w14:paraId="04EE9234" w14:textId="77777777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Dunderis</w:t>
            </w:r>
          </w:p>
          <w:p w14:paraId="4F6B981A" w14:textId="701A424A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D. Aidukaitė-Mikelionienė</w:t>
            </w:r>
          </w:p>
          <w:p w14:paraId="6DB6F4A9" w14:textId="3A6DF2BD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Balčiūnas</w:t>
            </w:r>
          </w:p>
          <w:p w14:paraId="1ED4E1B8" w14:textId="33903948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Petrusevičienė</w:t>
            </w:r>
          </w:p>
          <w:p w14:paraId="3EF259BF" w14:textId="417C3429" w:rsidR="00792841" w:rsidRPr="008A4A97" w:rsidRDefault="00792841" w:rsidP="007928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G. Tamošiūnienė</w:t>
            </w:r>
          </w:p>
          <w:p w14:paraId="54251F91" w14:textId="77777777" w:rsidR="000D1BAF" w:rsidRPr="008A4A97" w:rsidRDefault="000D1BAF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0D1BAF" w:rsidRPr="008A4A97" w14:paraId="3A04C1AC" w14:textId="77777777" w:rsidTr="00127C56">
        <w:trPr>
          <w:gridBefore w:val="1"/>
          <w:gridAfter w:val="2"/>
          <w:wBefore w:w="446" w:type="dxa"/>
          <w:wAfter w:w="61" w:type="dxa"/>
          <w:trHeight w:val="552"/>
        </w:trPr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03219" w14:textId="77777777" w:rsidR="000D1BAF" w:rsidRPr="008A4A97" w:rsidRDefault="000D1BA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685" w:type="dxa"/>
          </w:tcPr>
          <w:p w14:paraId="6D0C3751" w14:textId="4174AF68" w:rsidR="000D1BAF" w:rsidRPr="008A4A97" w:rsidRDefault="000D1BAF" w:rsidP="0065001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3.4. Ekspozicijoje esančių eksponatų valymas (du kartus</w:t>
            </w:r>
            <w:r w:rsidR="0065001B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per metus)</w:t>
            </w:r>
          </w:p>
        </w:tc>
        <w:tc>
          <w:tcPr>
            <w:tcW w:w="2142" w:type="dxa"/>
          </w:tcPr>
          <w:p w14:paraId="08B2FCFD" w14:textId="77777777" w:rsidR="000D1BAF" w:rsidRPr="008A4A97" w:rsidRDefault="000D1BAF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Ekspozicinių salių skaičius</w:t>
            </w:r>
          </w:p>
        </w:tc>
        <w:tc>
          <w:tcPr>
            <w:tcW w:w="1296" w:type="dxa"/>
          </w:tcPr>
          <w:p w14:paraId="55A03260" w14:textId="6052C485" w:rsidR="000D1BAF" w:rsidRPr="008A4A97" w:rsidRDefault="005954B5" w:rsidP="000D1BAF">
            <w:pPr>
              <w:pStyle w:val="TableParagraph"/>
              <w:spacing w:line="268" w:lineRule="exact"/>
              <w:ind w:left="145" w:right="133"/>
              <w:rPr>
                <w:sz w:val="24"/>
              </w:rPr>
            </w:pPr>
            <w:r w:rsidRPr="008A4A97">
              <w:rPr>
                <w:sz w:val="24"/>
              </w:rPr>
              <w:t>12</w:t>
            </w:r>
          </w:p>
        </w:tc>
        <w:tc>
          <w:tcPr>
            <w:tcW w:w="992" w:type="dxa"/>
          </w:tcPr>
          <w:p w14:paraId="7DB97D1D" w14:textId="4C9A6DD9" w:rsidR="000D1BAF" w:rsidRPr="008A4A97" w:rsidRDefault="005954B5" w:rsidP="00A25BF0">
            <w:pPr>
              <w:pStyle w:val="TableParagraph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12</w:t>
            </w:r>
          </w:p>
        </w:tc>
        <w:tc>
          <w:tcPr>
            <w:tcW w:w="4890" w:type="dxa"/>
          </w:tcPr>
          <w:p w14:paraId="5001C57C" w14:textId="106B799A" w:rsidR="000D1BAF" w:rsidRPr="008A4A97" w:rsidRDefault="005954B5" w:rsidP="005954B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Eksponatų būklė ekspozicijose (A.</w:t>
            </w:r>
            <w:r w:rsidR="00363B2D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Jonyno, A.</w:t>
            </w:r>
            <w:r w:rsidR="00363B2D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Matučio, Archeologijos, Audiovizualiųjų menų centre, Alytaus kraštotyros muziejuje (centre) nuolat tikrinta.</w:t>
            </w:r>
          </w:p>
        </w:tc>
        <w:tc>
          <w:tcPr>
            <w:tcW w:w="2116" w:type="dxa"/>
            <w:vMerge/>
          </w:tcPr>
          <w:p w14:paraId="6F01FAF0" w14:textId="77777777" w:rsidR="000D1BAF" w:rsidRPr="008A4A97" w:rsidRDefault="000D1BAF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0D1BAF" w:rsidRPr="008A4A97" w14:paraId="663115BD" w14:textId="77777777" w:rsidTr="00127C56">
        <w:trPr>
          <w:gridBefore w:val="1"/>
          <w:gridAfter w:val="2"/>
          <w:wBefore w:w="446" w:type="dxa"/>
          <w:wAfter w:w="61" w:type="dxa"/>
          <w:trHeight w:val="285"/>
        </w:trPr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14:paraId="6386C052" w14:textId="77777777" w:rsidR="000D1BAF" w:rsidRPr="008A4A97" w:rsidRDefault="000D1BAF" w:rsidP="000D1BAF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14:paraId="438CE5A7" w14:textId="77777777" w:rsidR="000D1BAF" w:rsidRPr="008A4A97" w:rsidRDefault="000D1BAF" w:rsidP="000D1BAF">
            <w:pPr>
              <w:pStyle w:val="TableParagraph"/>
              <w:ind w:left="4" w:right="612"/>
              <w:rPr>
                <w:sz w:val="24"/>
              </w:rPr>
            </w:pPr>
            <w:r w:rsidRPr="008A4A97">
              <w:rPr>
                <w:sz w:val="24"/>
              </w:rPr>
              <w:t>3.5. Eksponatų vertinimas tikrąja verte</w:t>
            </w:r>
          </w:p>
        </w:tc>
        <w:tc>
          <w:tcPr>
            <w:tcW w:w="2142" w:type="dxa"/>
          </w:tcPr>
          <w:p w14:paraId="0F5305AC" w14:textId="68E88325" w:rsidR="000D1BAF" w:rsidRPr="008A4A97" w:rsidRDefault="000D1BAF" w:rsidP="00764399">
            <w:pPr>
              <w:pStyle w:val="TableParagraph"/>
              <w:ind w:left="7" w:right="135"/>
              <w:rPr>
                <w:sz w:val="24"/>
              </w:rPr>
            </w:pPr>
            <w:r w:rsidRPr="008A4A97">
              <w:rPr>
                <w:sz w:val="24"/>
              </w:rPr>
              <w:t>Tikrąja verte įvertintų eksponatų skaičius</w:t>
            </w:r>
          </w:p>
        </w:tc>
        <w:tc>
          <w:tcPr>
            <w:tcW w:w="1296" w:type="dxa"/>
          </w:tcPr>
          <w:p w14:paraId="7F0D4E54" w14:textId="273C1180" w:rsidR="000D1BAF" w:rsidRPr="008A4A97" w:rsidRDefault="00BB1A9E" w:rsidP="00BB1A9E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 w:rsidRPr="008A4A97">
              <w:rPr>
                <w:sz w:val="24"/>
              </w:rPr>
              <w:t>10</w:t>
            </w:r>
            <w:r w:rsidR="00363B2D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205</w:t>
            </w:r>
          </w:p>
        </w:tc>
        <w:tc>
          <w:tcPr>
            <w:tcW w:w="992" w:type="dxa"/>
          </w:tcPr>
          <w:p w14:paraId="0586A32E" w14:textId="485EBB27" w:rsidR="000D1BAF" w:rsidRPr="008A4A97" w:rsidRDefault="005D6304" w:rsidP="00347566">
            <w:pPr>
              <w:pStyle w:val="TableParagraph"/>
              <w:spacing w:line="268" w:lineRule="exact"/>
              <w:ind w:left="145" w:right="133"/>
            </w:pPr>
            <w:r w:rsidRPr="008A4A97">
              <w:rPr>
                <w:sz w:val="24"/>
              </w:rPr>
              <w:t>6</w:t>
            </w:r>
            <w:r w:rsidR="00363B2D">
              <w:rPr>
                <w:sz w:val="24"/>
              </w:rPr>
              <w:t xml:space="preserve"> </w:t>
            </w:r>
            <w:r w:rsidR="00347566" w:rsidRPr="008A4A97">
              <w:rPr>
                <w:sz w:val="24"/>
              </w:rPr>
              <w:t>692</w:t>
            </w:r>
          </w:p>
        </w:tc>
        <w:tc>
          <w:tcPr>
            <w:tcW w:w="4890" w:type="dxa"/>
            <w:vAlign w:val="center"/>
          </w:tcPr>
          <w:p w14:paraId="5522E55A" w14:textId="4CC43236" w:rsidR="00BB1A9E" w:rsidRPr="008A4A97" w:rsidRDefault="00BB1A9E" w:rsidP="00BB1A9E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Istorijos skyriaus rinkinių saugotojai įvertino 3</w:t>
            </w:r>
            <w:r w:rsidR="00363B2D">
              <w:rPr>
                <w:sz w:val="24"/>
              </w:rPr>
              <w:t xml:space="preserve"> </w:t>
            </w:r>
            <w:r w:rsidR="00347566" w:rsidRPr="008A4A97">
              <w:rPr>
                <w:sz w:val="24"/>
              </w:rPr>
              <w:t>297</w:t>
            </w:r>
            <w:r w:rsidRPr="008A4A97">
              <w:rPr>
                <w:sz w:val="24"/>
              </w:rPr>
              <w:t xml:space="preserve"> eksponatus (planuota 6</w:t>
            </w:r>
            <w:r w:rsidR="00363B2D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645).</w:t>
            </w:r>
          </w:p>
          <w:p w14:paraId="2E5251F4" w14:textId="3479F12A" w:rsidR="00BB1A9E" w:rsidRPr="00A119F3" w:rsidRDefault="00BB1A9E" w:rsidP="00BB1A9E">
            <w:pPr>
              <w:pStyle w:val="prastasiniatinklio"/>
              <w:rPr>
                <w:rFonts w:ascii="Verdana" w:hAnsi="Verdana"/>
                <w:sz w:val="20"/>
                <w:szCs w:val="20"/>
                <w:lang w:val="lt-LT"/>
              </w:rPr>
            </w:pPr>
            <w:r w:rsidRPr="008A4A97">
              <w:rPr>
                <w:rFonts w:eastAsia="Times New Roman"/>
                <w:szCs w:val="22"/>
                <w:lang w:val="lt-LT"/>
              </w:rPr>
              <w:t>Etnografijos</w:t>
            </w:r>
            <w:r w:rsidR="00363B2D">
              <w:rPr>
                <w:rFonts w:eastAsia="Times New Roman"/>
                <w:szCs w:val="22"/>
                <w:lang w:val="lt-LT"/>
              </w:rPr>
              <w:t xml:space="preserve"> ir </w:t>
            </w:r>
            <w:r w:rsidRPr="008A4A97">
              <w:rPr>
                <w:rFonts w:eastAsia="Times New Roman"/>
                <w:szCs w:val="22"/>
                <w:lang w:val="lt-LT"/>
              </w:rPr>
              <w:t>ikonografijos rinkinių saugotojai įvertino 3</w:t>
            </w:r>
            <w:r w:rsidR="00363B2D">
              <w:rPr>
                <w:rFonts w:eastAsia="Times New Roman"/>
                <w:szCs w:val="22"/>
                <w:lang w:val="lt-LT"/>
              </w:rPr>
              <w:t xml:space="preserve"> </w:t>
            </w:r>
            <w:r w:rsidRPr="008A4A97">
              <w:rPr>
                <w:rFonts w:eastAsia="Times New Roman"/>
                <w:szCs w:val="22"/>
                <w:lang w:val="lt-LT"/>
              </w:rPr>
              <w:t>395 eksponatus (planuota 3</w:t>
            </w:r>
            <w:r w:rsidR="00363B2D">
              <w:rPr>
                <w:rFonts w:eastAsia="Times New Roman"/>
                <w:szCs w:val="22"/>
                <w:lang w:val="lt-LT"/>
              </w:rPr>
              <w:t xml:space="preserve"> </w:t>
            </w:r>
            <w:r w:rsidRPr="008A4A97">
              <w:rPr>
                <w:rFonts w:eastAsia="Times New Roman"/>
                <w:szCs w:val="22"/>
                <w:lang w:val="lt-LT"/>
              </w:rPr>
              <w:t>560).</w:t>
            </w:r>
            <w:r w:rsidRPr="00A119F3">
              <w:rPr>
                <w:rFonts w:ascii="Verdana" w:hAnsi="Verdana"/>
                <w:sz w:val="20"/>
                <w:szCs w:val="20"/>
                <w:lang w:val="lt-LT"/>
              </w:rPr>
              <w:t> </w:t>
            </w:r>
          </w:p>
          <w:p w14:paraId="192EDB67" w14:textId="77777777" w:rsidR="000D1BAF" w:rsidRPr="008A4A97" w:rsidRDefault="000D1BAF" w:rsidP="000D1B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</w:tcPr>
          <w:p w14:paraId="7CFD2F63" w14:textId="77777777" w:rsidR="000D1BAF" w:rsidRPr="008A4A97" w:rsidRDefault="00BB1A9E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Jenčiulytė</w:t>
            </w:r>
          </w:p>
          <w:p w14:paraId="35A3C108" w14:textId="377A6D76" w:rsidR="00BB1A9E" w:rsidRPr="008A4A97" w:rsidRDefault="00BB1A9E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Stanevičiūtė</w:t>
            </w:r>
          </w:p>
        </w:tc>
      </w:tr>
      <w:tr w:rsidR="000D1BAF" w:rsidRPr="008A4A97" w14:paraId="29959E32" w14:textId="77777777" w:rsidTr="00127C56">
        <w:trPr>
          <w:gridBefore w:val="1"/>
          <w:gridAfter w:val="2"/>
          <w:wBefore w:w="446" w:type="dxa"/>
          <w:wAfter w:w="61" w:type="dxa"/>
          <w:trHeight w:val="310"/>
        </w:trPr>
        <w:tc>
          <w:tcPr>
            <w:tcW w:w="1989" w:type="dxa"/>
            <w:tcBorders>
              <w:bottom w:val="single" w:sz="4" w:space="0" w:color="000000"/>
              <w:right w:val="single" w:sz="4" w:space="0" w:color="auto"/>
            </w:tcBorders>
          </w:tcPr>
          <w:p w14:paraId="2316B2A0" w14:textId="180FE5A6" w:rsidR="000D1BAF" w:rsidRPr="008A4A97" w:rsidRDefault="000D1BAF" w:rsidP="000D1BAF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041BD898" w14:textId="38CF56C7" w:rsidR="000D1BAF" w:rsidRPr="008A4A97" w:rsidRDefault="000D1BAF" w:rsidP="000D1BA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B50E608" w14:textId="77777777" w:rsidR="000D1BAF" w:rsidRPr="008A4A97" w:rsidRDefault="000D1BAF" w:rsidP="000D1BAF">
            <w:pPr>
              <w:pStyle w:val="TableParagraph"/>
              <w:spacing w:line="268" w:lineRule="exact"/>
              <w:ind w:left="7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III. LANKYTOJŲ APTARNAVIMAS</w:t>
            </w:r>
          </w:p>
        </w:tc>
      </w:tr>
      <w:tr w:rsidR="0086300F" w:rsidRPr="008A4A97" w14:paraId="6CD1A385" w14:textId="77777777" w:rsidTr="00127C56">
        <w:trPr>
          <w:gridBefore w:val="1"/>
          <w:gridAfter w:val="2"/>
          <w:wBefore w:w="446" w:type="dxa"/>
          <w:wAfter w:w="61" w:type="dxa"/>
          <w:trHeight w:val="678"/>
        </w:trPr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14:paraId="6BE29D1B" w14:textId="77777777" w:rsidR="0086300F" w:rsidRPr="008A4A97" w:rsidRDefault="0086300F" w:rsidP="000D1BAF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16CE" w14:textId="03CC4C24" w:rsidR="0086300F" w:rsidRPr="008A4A97" w:rsidRDefault="0086300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1. Muziejaus lankytojų skaičius</w:t>
            </w:r>
          </w:p>
        </w:tc>
        <w:tc>
          <w:tcPr>
            <w:tcW w:w="2142" w:type="dxa"/>
          </w:tcPr>
          <w:p w14:paraId="1E21E2BC" w14:textId="77777777" w:rsidR="0086300F" w:rsidRPr="008A4A97" w:rsidRDefault="0086300F" w:rsidP="00764399">
            <w:pPr>
              <w:pStyle w:val="TableParagraph"/>
              <w:ind w:left="7" w:right="135"/>
              <w:rPr>
                <w:sz w:val="24"/>
              </w:rPr>
            </w:pPr>
            <w:r w:rsidRPr="008A4A97">
              <w:rPr>
                <w:sz w:val="24"/>
              </w:rPr>
              <w:t>Bendras muziejaus lankytojų skaičius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504108E" w14:textId="61B06AD4" w:rsidR="0086300F" w:rsidRPr="008A4A97" w:rsidRDefault="0086300F" w:rsidP="00A25BF0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18</w:t>
            </w:r>
            <w:r w:rsidR="005D7525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FBCB49" w14:textId="5EEF53E7" w:rsidR="0086300F" w:rsidRPr="008A4A97" w:rsidRDefault="0086300F" w:rsidP="00A25BF0">
            <w:pPr>
              <w:pStyle w:val="TableParagraph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16</w:t>
            </w:r>
            <w:r w:rsidR="005D7525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335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3704875A" w14:textId="18AE1F97" w:rsidR="0086300F" w:rsidRPr="008A4A97" w:rsidRDefault="0086300F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AKM </w:t>
            </w:r>
            <w:r w:rsidR="00251A1D" w:rsidRPr="008A4A97">
              <w:rPr>
                <w:sz w:val="24"/>
              </w:rPr>
              <w:t xml:space="preserve"> – </w:t>
            </w:r>
            <w:r w:rsidR="009D0753" w:rsidRPr="008A4A97">
              <w:rPr>
                <w:sz w:val="24"/>
              </w:rPr>
              <w:t>10131</w:t>
            </w:r>
            <w:r w:rsidRPr="008A4A97">
              <w:rPr>
                <w:sz w:val="24"/>
              </w:rPr>
              <w:t xml:space="preserve"> ,</w:t>
            </w:r>
          </w:p>
          <w:p w14:paraId="07EEB28F" w14:textId="702D336E" w:rsidR="0086300F" w:rsidRPr="008A4A97" w:rsidRDefault="0086300F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Audiovizualiųjų menų centre</w:t>
            </w:r>
            <w:r w:rsidR="00251A1D" w:rsidRPr="008A4A97">
              <w:rPr>
                <w:sz w:val="24"/>
              </w:rPr>
              <w:t xml:space="preserve"> –</w:t>
            </w:r>
            <w:r w:rsidR="009D0753" w:rsidRPr="008A4A97">
              <w:rPr>
                <w:sz w:val="24"/>
              </w:rPr>
              <w:t xml:space="preserve"> 4</w:t>
            </w:r>
            <w:r w:rsidR="00BF0AFE">
              <w:rPr>
                <w:sz w:val="24"/>
              </w:rPr>
              <w:t xml:space="preserve"> </w:t>
            </w:r>
            <w:r w:rsidR="009D0753" w:rsidRPr="008A4A97">
              <w:rPr>
                <w:sz w:val="24"/>
              </w:rPr>
              <w:t>017</w:t>
            </w:r>
            <w:r w:rsidRPr="008A4A97">
              <w:rPr>
                <w:sz w:val="24"/>
              </w:rPr>
              <w:t>;</w:t>
            </w:r>
          </w:p>
          <w:p w14:paraId="06CCC438" w14:textId="4051999B" w:rsidR="0086300F" w:rsidRPr="008A4A97" w:rsidRDefault="0086300F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Archeologijos muziejuje</w:t>
            </w:r>
            <w:r w:rsidR="00251A1D" w:rsidRPr="008A4A97">
              <w:rPr>
                <w:sz w:val="24"/>
              </w:rPr>
              <w:t xml:space="preserve"> –</w:t>
            </w:r>
            <w:r w:rsidR="009D0753" w:rsidRPr="008A4A97">
              <w:rPr>
                <w:sz w:val="24"/>
              </w:rPr>
              <w:t xml:space="preserve"> 977</w:t>
            </w:r>
            <w:r w:rsidRPr="008A4A97">
              <w:rPr>
                <w:sz w:val="24"/>
              </w:rPr>
              <w:t>;</w:t>
            </w:r>
          </w:p>
          <w:p w14:paraId="201B9B35" w14:textId="487E35D2" w:rsidR="0086300F" w:rsidRPr="008A4A97" w:rsidRDefault="0086300F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A. Matučio muziejuje</w:t>
            </w:r>
            <w:r w:rsidR="00251A1D" w:rsidRPr="008A4A97">
              <w:rPr>
                <w:sz w:val="24"/>
              </w:rPr>
              <w:t xml:space="preserve"> –</w:t>
            </w:r>
            <w:r w:rsidR="009D0753" w:rsidRPr="008A4A97">
              <w:rPr>
                <w:sz w:val="24"/>
              </w:rPr>
              <w:t xml:space="preserve"> 990</w:t>
            </w:r>
            <w:r w:rsidRPr="008A4A97">
              <w:rPr>
                <w:sz w:val="24"/>
              </w:rPr>
              <w:t>;</w:t>
            </w:r>
          </w:p>
          <w:p w14:paraId="71B29618" w14:textId="31B2A91C" w:rsidR="0086300F" w:rsidRPr="008A4A97" w:rsidRDefault="0086300F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A. Jonyno muziejuje </w:t>
            </w:r>
            <w:r w:rsidR="00251A1D" w:rsidRPr="008A4A97">
              <w:rPr>
                <w:sz w:val="24"/>
              </w:rPr>
              <w:t xml:space="preserve"> –</w:t>
            </w:r>
            <w:r w:rsidR="009D0753" w:rsidRPr="008A4A97">
              <w:rPr>
                <w:sz w:val="24"/>
              </w:rPr>
              <w:t xml:space="preserve"> 220.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0E9A6F4C" w14:textId="77777777" w:rsidR="0086300F" w:rsidRPr="008A4A97" w:rsidRDefault="00382B0B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  <w:p w14:paraId="69FD74DA" w14:textId="77777777" w:rsidR="00382B0B" w:rsidRPr="008A4A97" w:rsidRDefault="00382B0B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L. Valaitytė</w:t>
            </w:r>
          </w:p>
          <w:p w14:paraId="2C1ADF5E" w14:textId="489FAD25" w:rsidR="00382B0B" w:rsidRPr="008A4A97" w:rsidRDefault="00382B0B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R.</w:t>
            </w:r>
            <w:r w:rsidR="00A25BF0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Trubilienė</w:t>
            </w:r>
          </w:p>
          <w:p w14:paraId="36A965DE" w14:textId="50978731" w:rsidR="00382B0B" w:rsidRPr="008A4A97" w:rsidRDefault="00382B0B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G.</w:t>
            </w:r>
            <w:r w:rsidR="00B559AF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Bernatavičius</w:t>
            </w:r>
          </w:p>
          <w:p w14:paraId="6B350A1B" w14:textId="46C01676" w:rsidR="00382B0B" w:rsidRPr="008A4A97" w:rsidRDefault="00382B0B" w:rsidP="000D1BA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R. Švirinaitė</w:t>
            </w:r>
          </w:p>
        </w:tc>
      </w:tr>
      <w:tr w:rsidR="0086300F" w:rsidRPr="008A4A97" w14:paraId="5CCABFF3" w14:textId="77777777" w:rsidTr="00127C56">
        <w:trPr>
          <w:gridBefore w:val="1"/>
          <w:gridAfter w:val="2"/>
          <w:wBefore w:w="446" w:type="dxa"/>
          <w:wAfter w:w="61" w:type="dxa"/>
          <w:trHeight w:val="678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186C1094" w14:textId="77777777" w:rsidR="0086300F" w:rsidRPr="008A4A97" w:rsidRDefault="0086300F" w:rsidP="000D1BAF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4B571" w14:textId="3F8FF527" w:rsidR="0086300F" w:rsidRPr="008A4A97" w:rsidRDefault="0086300F" w:rsidP="000D1BA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2. Fondų lankytojų aptarnavimas</w:t>
            </w:r>
          </w:p>
        </w:tc>
        <w:tc>
          <w:tcPr>
            <w:tcW w:w="2142" w:type="dxa"/>
          </w:tcPr>
          <w:p w14:paraId="097161F5" w14:textId="7C871B0F" w:rsidR="0086300F" w:rsidRPr="008A4A97" w:rsidRDefault="0086300F" w:rsidP="00764399">
            <w:pPr>
              <w:pStyle w:val="TableParagraph"/>
              <w:ind w:left="7"/>
              <w:rPr>
                <w:sz w:val="24"/>
              </w:rPr>
            </w:pPr>
            <w:r w:rsidRPr="008A4A97">
              <w:rPr>
                <w:sz w:val="24"/>
              </w:rPr>
              <w:t>Aptarnauta fondų lankytojų (leidyklų darbuotojai, mokslininkai, studentai, mokiniai, kitų muziejų darbuotojai)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DC7A66E" w14:textId="45BAB57E" w:rsidR="0086300F" w:rsidRPr="008A4A97" w:rsidRDefault="0086300F" w:rsidP="00A25BF0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48AD2A" w14:textId="3C70BE8B" w:rsidR="0086300F" w:rsidRPr="008A4A97" w:rsidRDefault="0086300F" w:rsidP="00A25BF0">
            <w:pPr>
              <w:pStyle w:val="TableParagraph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81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4C2B7A99" w14:textId="45259D91" w:rsidR="0086300F" w:rsidRPr="008A4A97" w:rsidRDefault="00251A1D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Filokartijos rinkinyje –</w:t>
            </w:r>
            <w:r w:rsidR="0086300F" w:rsidRPr="008A4A97">
              <w:rPr>
                <w:sz w:val="24"/>
              </w:rPr>
              <w:t xml:space="preserve"> 3</w:t>
            </w:r>
            <w:r w:rsidR="00BF0AFE">
              <w:rPr>
                <w:sz w:val="24"/>
              </w:rPr>
              <w:t>.</w:t>
            </w:r>
          </w:p>
          <w:p w14:paraId="64F90E90" w14:textId="4F1A9E30" w:rsidR="0086300F" w:rsidRPr="008A4A97" w:rsidRDefault="0086300F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Dailės ir istorinės tekstilės</w:t>
            </w:r>
            <w:r w:rsidR="00251A1D" w:rsidRPr="008A4A97">
              <w:rPr>
                <w:sz w:val="24"/>
              </w:rPr>
              <w:t xml:space="preserve"> – </w:t>
            </w:r>
            <w:r w:rsidRPr="008A4A97">
              <w:rPr>
                <w:sz w:val="24"/>
              </w:rPr>
              <w:t>3</w:t>
            </w:r>
            <w:r w:rsidR="00BF0AFE">
              <w:rPr>
                <w:sz w:val="24"/>
              </w:rPr>
              <w:t>.</w:t>
            </w:r>
          </w:p>
          <w:p w14:paraId="2326997E" w14:textId="4B338176" w:rsidR="0086300F" w:rsidRPr="008A4A97" w:rsidRDefault="0086300F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Fotografijos – 8</w:t>
            </w:r>
            <w:r w:rsidR="00BF0AFE">
              <w:rPr>
                <w:sz w:val="24"/>
              </w:rPr>
              <w:t>.</w:t>
            </w:r>
            <w:r w:rsidRPr="008A4A97">
              <w:rPr>
                <w:sz w:val="24"/>
              </w:rPr>
              <w:t xml:space="preserve"> </w:t>
            </w:r>
          </w:p>
          <w:p w14:paraId="3CD4FEF1" w14:textId="11FA6689" w:rsidR="0086300F" w:rsidRPr="008A4A97" w:rsidRDefault="0086300F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Etnografijos – 6</w:t>
            </w:r>
            <w:r w:rsidR="00BF0AFE">
              <w:rPr>
                <w:sz w:val="24"/>
              </w:rPr>
              <w:t>.</w:t>
            </w:r>
          </w:p>
          <w:p w14:paraId="0E66DAB1" w14:textId="43FD125E" w:rsidR="0086300F" w:rsidRPr="008A4A97" w:rsidRDefault="0086300F" w:rsidP="00A119F3">
            <w:pPr>
              <w:pStyle w:val="TableParagraph"/>
              <w:numPr>
                <w:ilvl w:val="0"/>
                <w:numId w:val="32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Jonyno ir A. Matučio rinkiniai </w:t>
            </w:r>
            <w:r w:rsidR="00BF0AFE">
              <w:rPr>
                <w:sz w:val="24"/>
              </w:rPr>
              <w:t xml:space="preserve">– </w:t>
            </w:r>
            <w:r w:rsidRPr="008A4A97">
              <w:rPr>
                <w:sz w:val="24"/>
              </w:rPr>
              <w:t>3</w:t>
            </w:r>
            <w:r w:rsidR="00BF0AFE">
              <w:rPr>
                <w:sz w:val="24"/>
              </w:rPr>
              <w:t>.</w:t>
            </w:r>
          </w:p>
          <w:p w14:paraId="42EAE360" w14:textId="5EB66B9A" w:rsidR="0086300F" w:rsidRPr="008A4A97" w:rsidRDefault="0086300F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Archeologijos – 6</w:t>
            </w:r>
            <w:r w:rsidR="00BF0AFE">
              <w:rPr>
                <w:sz w:val="24"/>
              </w:rPr>
              <w:t>.</w:t>
            </w:r>
          </w:p>
          <w:p w14:paraId="49FE1F26" w14:textId="174AC96A" w:rsidR="0086300F" w:rsidRPr="008A4A97" w:rsidRDefault="0086300F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Istorijos – 47</w:t>
            </w:r>
            <w:r w:rsidR="00BF0AFE">
              <w:rPr>
                <w:sz w:val="24"/>
              </w:rPr>
              <w:t>.</w:t>
            </w:r>
          </w:p>
          <w:p w14:paraId="322810FB" w14:textId="2B1DB283" w:rsidR="0086300F" w:rsidRPr="008A4A97" w:rsidRDefault="0086300F" w:rsidP="00DF37E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Raštijos – 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03E0FC38" w14:textId="77777777" w:rsidR="00452EA3" w:rsidRPr="008A4A97" w:rsidRDefault="00452EA3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Kalašnikovienė</w:t>
            </w:r>
          </w:p>
          <w:p w14:paraId="7B5E4D29" w14:textId="51F01EF8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Jenčiulytė</w:t>
            </w:r>
          </w:p>
          <w:p w14:paraId="6BC32630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Stanevičiūtė</w:t>
            </w:r>
          </w:p>
          <w:p w14:paraId="4620362A" w14:textId="77777777" w:rsidR="0086300F" w:rsidRPr="008A4A97" w:rsidRDefault="0086300F" w:rsidP="00452EA3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450F8B8B" w14:textId="77777777" w:rsidTr="00127C56">
        <w:trPr>
          <w:gridBefore w:val="1"/>
          <w:gridAfter w:val="2"/>
          <w:wBefore w:w="446" w:type="dxa"/>
          <w:wAfter w:w="61" w:type="dxa"/>
          <w:trHeight w:val="572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417B0CF1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AC5B7C" w14:textId="582AD118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3. Edukacinės</w:t>
            </w:r>
            <w:r w:rsidRPr="008A4A97">
              <w:rPr>
                <w:spacing w:val="59"/>
                <w:sz w:val="24"/>
              </w:rPr>
              <w:t xml:space="preserve"> </w:t>
            </w:r>
            <w:r w:rsidRPr="008A4A97">
              <w:rPr>
                <w:sz w:val="24"/>
              </w:rPr>
              <w:t>programos</w:t>
            </w:r>
          </w:p>
        </w:tc>
        <w:tc>
          <w:tcPr>
            <w:tcW w:w="2142" w:type="dxa"/>
          </w:tcPr>
          <w:p w14:paraId="30038695" w14:textId="310A02A9" w:rsidR="00A626C2" w:rsidRPr="008A4A97" w:rsidRDefault="00A626C2" w:rsidP="00A626C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8A4A97">
              <w:rPr>
                <w:sz w:val="24"/>
              </w:rPr>
              <w:t>Bendras edukacinių programų temų skaičius</w:t>
            </w:r>
          </w:p>
        </w:tc>
        <w:tc>
          <w:tcPr>
            <w:tcW w:w="1296" w:type="dxa"/>
            <w:shd w:val="clear" w:color="auto" w:fill="FFFFFF" w:themeFill="background1"/>
          </w:tcPr>
          <w:p w14:paraId="124ED288" w14:textId="120B5DAC" w:rsidR="00A626C2" w:rsidRPr="008A4A97" w:rsidRDefault="00B80269" w:rsidP="00B80269">
            <w:pPr>
              <w:pStyle w:val="TableParagraph"/>
              <w:tabs>
                <w:tab w:val="center" w:pos="650"/>
                <w:tab w:val="left" w:pos="1185"/>
              </w:tabs>
              <w:spacing w:line="268" w:lineRule="exact"/>
              <w:ind w:left="147" w:right="133"/>
              <w:rPr>
                <w:sz w:val="24"/>
                <w:highlight w:val="red"/>
              </w:rPr>
            </w:pPr>
            <w:r w:rsidRPr="008A4A97">
              <w:rPr>
                <w:sz w:val="24"/>
              </w:rPr>
              <w:tab/>
            </w:r>
            <w:r w:rsidR="00A626C2" w:rsidRPr="008A4A97">
              <w:rPr>
                <w:sz w:val="24"/>
              </w:rPr>
              <w:t>38</w:t>
            </w:r>
            <w:r w:rsidRPr="008A4A97">
              <w:rPr>
                <w:sz w:val="24"/>
              </w:rP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F5B0F" w14:textId="6FF04EB4" w:rsidR="005D6304" w:rsidRPr="008A4A97" w:rsidRDefault="006B3BB7" w:rsidP="00980A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50</w:t>
            </w:r>
          </w:p>
          <w:p w14:paraId="78D651D0" w14:textId="57B693A0" w:rsidR="00A626C2" w:rsidRPr="008A4A97" w:rsidRDefault="00A626C2" w:rsidP="00980A9D">
            <w:pPr>
              <w:pStyle w:val="Antrat3"/>
              <w:jc w:val="center"/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14:paraId="3DF86453" w14:textId="195F9A7D" w:rsidR="00A626C2" w:rsidRPr="008A4A97" w:rsidRDefault="00DA6A13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AKM  – </w:t>
            </w:r>
            <w:r w:rsidR="00120081" w:rsidRPr="008A4A97">
              <w:rPr>
                <w:sz w:val="24"/>
              </w:rPr>
              <w:t>35</w:t>
            </w:r>
            <w:r w:rsidR="00AF3F7C" w:rsidRPr="008A4A97">
              <w:rPr>
                <w:sz w:val="24"/>
              </w:rPr>
              <w:t xml:space="preserve"> temos</w:t>
            </w:r>
            <w:r w:rsidR="00120081" w:rsidRPr="008A4A97">
              <w:rPr>
                <w:sz w:val="24"/>
              </w:rPr>
              <w:t xml:space="preserve"> (įskaitant nuotolines)</w:t>
            </w:r>
            <w:r w:rsidR="00AF3F7C" w:rsidRPr="008A4A97">
              <w:rPr>
                <w:sz w:val="24"/>
              </w:rPr>
              <w:t>;</w:t>
            </w:r>
          </w:p>
          <w:p w14:paraId="20C61E36" w14:textId="50DEC76C" w:rsidR="00DA6A13" w:rsidRPr="008A4A97" w:rsidRDefault="00DA6A13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Audiovizualiųjų menų centre – </w:t>
            </w:r>
            <w:r w:rsidR="009B2ECC" w:rsidRPr="008A4A97">
              <w:rPr>
                <w:sz w:val="24"/>
              </w:rPr>
              <w:t>3</w:t>
            </w:r>
            <w:r w:rsidR="00AF3F7C" w:rsidRPr="008A4A97">
              <w:rPr>
                <w:sz w:val="24"/>
              </w:rPr>
              <w:t>;</w:t>
            </w:r>
          </w:p>
          <w:p w14:paraId="1B33F7C8" w14:textId="5AB26D0A" w:rsidR="00DA6A13" w:rsidRPr="008A4A97" w:rsidRDefault="008D0685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Archeologi</w:t>
            </w:r>
            <w:r w:rsidR="00DA6A13" w:rsidRPr="008A4A97">
              <w:rPr>
                <w:sz w:val="24"/>
              </w:rPr>
              <w:t>jos muziejuje –</w:t>
            </w:r>
            <w:r w:rsidR="00AF3F7C" w:rsidRPr="008A4A97">
              <w:rPr>
                <w:sz w:val="24"/>
              </w:rPr>
              <w:t xml:space="preserve"> </w:t>
            </w:r>
            <w:r w:rsidR="00120081" w:rsidRPr="008A4A97">
              <w:rPr>
                <w:sz w:val="24"/>
              </w:rPr>
              <w:t>5</w:t>
            </w:r>
            <w:r w:rsidR="00AF3F7C" w:rsidRPr="008A4A97">
              <w:rPr>
                <w:sz w:val="24"/>
              </w:rPr>
              <w:t>;</w:t>
            </w:r>
          </w:p>
          <w:p w14:paraId="2C3176FD" w14:textId="5B1916BC" w:rsidR="00DA6A13" w:rsidRPr="008A4A97" w:rsidRDefault="00DA6A13" w:rsidP="00DA6A1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A. Matučio muziejuje – </w:t>
            </w:r>
            <w:r w:rsidR="00AF3F7C" w:rsidRPr="008A4A97">
              <w:rPr>
                <w:sz w:val="24"/>
              </w:rPr>
              <w:t>7;</w:t>
            </w:r>
          </w:p>
          <w:p w14:paraId="1D853C5F" w14:textId="153E89AA" w:rsidR="00DA6A13" w:rsidRPr="008A4A97" w:rsidRDefault="00DA6A13" w:rsidP="00A626C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14:paraId="42974C6B" w14:textId="77777777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I. Žvinakienė</w:t>
            </w:r>
          </w:p>
          <w:p w14:paraId="6483A0A1" w14:textId="696BFF14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  <w:p w14:paraId="72EC3E3E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Jenčiulytė</w:t>
            </w:r>
          </w:p>
          <w:p w14:paraId="78F8E3A5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Stanevičiūtė</w:t>
            </w:r>
          </w:p>
          <w:p w14:paraId="2B1FCBA4" w14:textId="77777777" w:rsidR="00A626C2" w:rsidRPr="008A4A97" w:rsidRDefault="00A626C2" w:rsidP="00452EA3">
            <w:pPr>
              <w:pStyle w:val="TableParagraph"/>
              <w:spacing w:line="268" w:lineRule="exact"/>
              <w:rPr>
                <w:sz w:val="24"/>
              </w:rPr>
            </w:pPr>
          </w:p>
          <w:p w14:paraId="1B69CDF9" w14:textId="70B50F28" w:rsidR="00DA6A13" w:rsidRPr="008A4A97" w:rsidRDefault="00DA6A13" w:rsidP="00452EA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626C2" w:rsidRPr="008A4A97" w14:paraId="5C4BF04D" w14:textId="77777777" w:rsidTr="00127C56">
        <w:trPr>
          <w:gridBefore w:val="1"/>
          <w:gridAfter w:val="2"/>
          <w:wBefore w:w="446" w:type="dxa"/>
          <w:wAfter w:w="61" w:type="dxa"/>
          <w:trHeight w:val="540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00693548" w14:textId="6B81B74F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14:paraId="5F2DC034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142" w:type="dxa"/>
          </w:tcPr>
          <w:p w14:paraId="79337BCE" w14:textId="77777777" w:rsidR="00A626C2" w:rsidRPr="008A4A97" w:rsidRDefault="00A626C2" w:rsidP="00A626C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8A4A97">
              <w:rPr>
                <w:sz w:val="24"/>
              </w:rPr>
              <w:t>Per ataskaitinius metus sukurtų edukacinių programų skaičius</w:t>
            </w:r>
          </w:p>
        </w:tc>
        <w:tc>
          <w:tcPr>
            <w:tcW w:w="1296" w:type="dxa"/>
          </w:tcPr>
          <w:p w14:paraId="47219229" w14:textId="6CADD57D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F10057" w14:textId="5FB395F6" w:rsidR="00A626C2" w:rsidRPr="008A4A97" w:rsidRDefault="00A626C2" w:rsidP="00980A9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9948374" w14:textId="77777777" w:rsidR="00D45FCC" w:rsidRPr="008A4A97" w:rsidRDefault="00D45FCC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Sukurta:</w:t>
            </w:r>
          </w:p>
          <w:p w14:paraId="2AEC8C70" w14:textId="1183DC80" w:rsidR="008D0685" w:rsidRPr="008A4A97" w:rsidRDefault="008D0685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AKM  – </w:t>
            </w:r>
            <w:r w:rsidR="00D45FCC" w:rsidRPr="008A4A97">
              <w:rPr>
                <w:sz w:val="24"/>
              </w:rPr>
              <w:t>3 programos;</w:t>
            </w:r>
          </w:p>
          <w:p w14:paraId="4FD47576" w14:textId="65EDF956" w:rsidR="008D0685" w:rsidRPr="008A4A97" w:rsidRDefault="008D0685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Audiovizualiųjų menų centre – </w:t>
            </w:r>
            <w:r w:rsidR="009B2ECC" w:rsidRPr="008A4A97">
              <w:rPr>
                <w:sz w:val="24"/>
              </w:rPr>
              <w:t>3 programos</w:t>
            </w:r>
            <w:r w:rsidR="00D45FCC" w:rsidRPr="008A4A97">
              <w:rPr>
                <w:sz w:val="24"/>
              </w:rPr>
              <w:t>;</w:t>
            </w:r>
          </w:p>
          <w:p w14:paraId="24AB025D" w14:textId="49C28C26" w:rsidR="008D0685" w:rsidRPr="008A4A97" w:rsidRDefault="008D0685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Archeologijos muziejuje –</w:t>
            </w:r>
            <w:r w:rsidR="00F45C85" w:rsidRPr="008A4A97">
              <w:rPr>
                <w:sz w:val="24"/>
              </w:rPr>
              <w:t xml:space="preserve"> </w:t>
            </w:r>
            <w:r w:rsidR="00D45FCC" w:rsidRPr="008A4A97">
              <w:rPr>
                <w:sz w:val="24"/>
              </w:rPr>
              <w:t>2 programos;</w:t>
            </w:r>
          </w:p>
          <w:p w14:paraId="51A6F474" w14:textId="6F47AF5E" w:rsidR="00A626C2" w:rsidRPr="008A4A97" w:rsidRDefault="008D0685" w:rsidP="00AF366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Matučio muziejuje</w:t>
            </w:r>
            <w:r w:rsidR="00F45C85" w:rsidRPr="008A4A97">
              <w:rPr>
                <w:sz w:val="24"/>
              </w:rPr>
              <w:t xml:space="preserve"> – </w:t>
            </w:r>
            <w:r w:rsidR="00AF3664" w:rsidRPr="008A4A97">
              <w:rPr>
                <w:sz w:val="24"/>
              </w:rPr>
              <w:t>3 programos</w:t>
            </w:r>
            <w:r w:rsidR="00F45C85" w:rsidRPr="008A4A97">
              <w:rPr>
                <w:sz w:val="24"/>
              </w:rPr>
              <w:t>.</w:t>
            </w:r>
          </w:p>
        </w:tc>
        <w:tc>
          <w:tcPr>
            <w:tcW w:w="2116" w:type="dxa"/>
            <w:vMerge/>
          </w:tcPr>
          <w:p w14:paraId="0CFCE0E2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DA6A13" w:rsidRPr="008A4A97" w14:paraId="153A7837" w14:textId="77777777" w:rsidTr="00127C56">
        <w:trPr>
          <w:gridBefore w:val="1"/>
          <w:gridAfter w:val="2"/>
          <w:wBefore w:w="446" w:type="dxa"/>
          <w:wAfter w:w="61" w:type="dxa"/>
          <w:trHeight w:val="540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516F9E63" w14:textId="77777777" w:rsidR="00DA6A13" w:rsidRPr="008A4A97" w:rsidRDefault="00DA6A13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14:paraId="421C0D69" w14:textId="77777777" w:rsidR="00DA6A13" w:rsidRPr="008A4A97" w:rsidRDefault="00DA6A13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142" w:type="dxa"/>
          </w:tcPr>
          <w:p w14:paraId="493B5FFE" w14:textId="6EA09567" w:rsidR="00DA6A13" w:rsidRPr="008A4A97" w:rsidRDefault="00DA6A13" w:rsidP="00A626C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8A4A97">
              <w:rPr>
                <w:sz w:val="24"/>
              </w:rPr>
              <w:t>Per ataskaitinius metus pravestų užsiėmimų skaičius</w:t>
            </w:r>
          </w:p>
        </w:tc>
        <w:tc>
          <w:tcPr>
            <w:tcW w:w="1296" w:type="dxa"/>
          </w:tcPr>
          <w:p w14:paraId="75591E26" w14:textId="77777777" w:rsidR="00DA6A13" w:rsidRPr="008A4A97" w:rsidRDefault="00113AFA" w:rsidP="00980A9D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150</w:t>
            </w:r>
          </w:p>
          <w:p w14:paraId="05DE6DDE" w14:textId="52008ECA" w:rsidR="00980A9D" w:rsidRPr="008A4A97" w:rsidRDefault="00980A9D" w:rsidP="00980A9D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A0ED4E" w14:textId="77777777" w:rsidR="00DA6A13" w:rsidRPr="008A4A97" w:rsidRDefault="00867417" w:rsidP="00980A9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339</w:t>
            </w:r>
          </w:p>
          <w:p w14:paraId="412981EA" w14:textId="3ABCBADA" w:rsidR="00980A9D" w:rsidRPr="008A4A97" w:rsidRDefault="00980A9D" w:rsidP="00980A9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40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E3F8558" w14:textId="43EE0E88" w:rsidR="00D45FCC" w:rsidRPr="008A4A97" w:rsidRDefault="00D45FCC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Pravesta:</w:t>
            </w:r>
          </w:p>
          <w:p w14:paraId="766043B3" w14:textId="3136D364" w:rsidR="008D0685" w:rsidRPr="008A4A97" w:rsidRDefault="008D0685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AKM  – </w:t>
            </w:r>
            <w:r w:rsidR="00867417" w:rsidRPr="008A4A97">
              <w:rPr>
                <w:sz w:val="24"/>
              </w:rPr>
              <w:t>290</w:t>
            </w:r>
            <w:r w:rsidR="00D45FCC" w:rsidRPr="008A4A97">
              <w:rPr>
                <w:sz w:val="24"/>
              </w:rPr>
              <w:t xml:space="preserve"> užsiėmimų;</w:t>
            </w:r>
          </w:p>
          <w:p w14:paraId="66122043" w14:textId="2C38A66F" w:rsidR="008D0685" w:rsidRPr="008A4A97" w:rsidRDefault="008D0685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Audiovizualiųjų menų centre – </w:t>
            </w:r>
            <w:r w:rsidR="00867417" w:rsidRPr="008A4A97">
              <w:rPr>
                <w:sz w:val="24"/>
              </w:rPr>
              <w:t>8</w:t>
            </w:r>
            <w:r w:rsidR="00D45FCC" w:rsidRPr="008A4A97">
              <w:rPr>
                <w:sz w:val="24"/>
              </w:rPr>
              <w:t xml:space="preserve"> užsiėmimų;</w:t>
            </w:r>
          </w:p>
          <w:p w14:paraId="606C9C74" w14:textId="5F418FC5" w:rsidR="008D0685" w:rsidRPr="008A4A97" w:rsidRDefault="008D0685" w:rsidP="008D068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Archeologijos muziejuje –</w:t>
            </w:r>
            <w:r w:rsidR="00F45C85" w:rsidRPr="008A4A97">
              <w:rPr>
                <w:sz w:val="24"/>
              </w:rPr>
              <w:t xml:space="preserve"> </w:t>
            </w:r>
            <w:r w:rsidR="00867417" w:rsidRPr="008A4A97">
              <w:rPr>
                <w:sz w:val="24"/>
              </w:rPr>
              <w:t xml:space="preserve">11 </w:t>
            </w:r>
            <w:r w:rsidR="00D45FCC" w:rsidRPr="008A4A97">
              <w:rPr>
                <w:sz w:val="24"/>
              </w:rPr>
              <w:t>užsiėmimų;</w:t>
            </w:r>
          </w:p>
          <w:p w14:paraId="698C0884" w14:textId="7C053141" w:rsidR="00DA6A13" w:rsidRPr="008A4A97" w:rsidRDefault="008D0685" w:rsidP="003540F8">
            <w:pPr>
              <w:pStyle w:val="TableParagraph"/>
              <w:numPr>
                <w:ilvl w:val="0"/>
                <w:numId w:val="25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Matučio muziejuje</w:t>
            </w:r>
            <w:r w:rsidR="00F45C85" w:rsidRPr="008A4A97">
              <w:rPr>
                <w:sz w:val="24"/>
              </w:rPr>
              <w:t xml:space="preserve"> – </w:t>
            </w:r>
            <w:r w:rsidR="00867417" w:rsidRPr="008A4A97">
              <w:rPr>
                <w:sz w:val="24"/>
              </w:rPr>
              <w:t>27</w:t>
            </w:r>
            <w:r w:rsidR="00D45FCC" w:rsidRPr="008A4A97">
              <w:rPr>
                <w:sz w:val="24"/>
              </w:rPr>
              <w:t xml:space="preserve"> užsiėmimų;</w:t>
            </w:r>
          </w:p>
          <w:p w14:paraId="52CEFA8F" w14:textId="1898C9D9" w:rsidR="00867417" w:rsidRPr="008A4A97" w:rsidRDefault="00867417" w:rsidP="0086741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Jonyno muziejuje – 3 užsiėmimai.</w:t>
            </w:r>
          </w:p>
          <w:p w14:paraId="3B8638A9" w14:textId="77777777" w:rsidR="003540F8" w:rsidRPr="008A4A97" w:rsidRDefault="003540F8" w:rsidP="003540F8">
            <w:pPr>
              <w:pStyle w:val="TableParagraph"/>
              <w:spacing w:line="268" w:lineRule="exact"/>
              <w:rPr>
                <w:sz w:val="24"/>
              </w:rPr>
            </w:pPr>
          </w:p>
          <w:p w14:paraId="43B730DB" w14:textId="7B2909D9" w:rsidR="00867417" w:rsidRPr="00A119F3" w:rsidRDefault="003540F8" w:rsidP="003540F8">
            <w:pPr>
              <w:pStyle w:val="TableParagraph"/>
              <w:spacing w:line="268" w:lineRule="exact"/>
              <w:ind w:left="7"/>
              <w:rPr>
                <w:iCs/>
                <w:sz w:val="24"/>
              </w:rPr>
            </w:pPr>
            <w:r w:rsidRPr="00A119F3">
              <w:rPr>
                <w:iCs/>
                <w:sz w:val="24"/>
              </w:rPr>
              <w:t>Nuotolinės edukacijos</w:t>
            </w:r>
            <w:r w:rsidR="00867417" w:rsidRPr="00A119F3">
              <w:rPr>
                <w:iCs/>
                <w:sz w:val="24"/>
              </w:rPr>
              <w:t>:</w:t>
            </w:r>
          </w:p>
          <w:p w14:paraId="3B7664A7" w14:textId="2D561E9D" w:rsidR="00867417" w:rsidRPr="008A4A97" w:rsidRDefault="003540F8" w:rsidP="003540F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 xml:space="preserve"> </w:t>
            </w:r>
            <w:r w:rsidR="00867417" w:rsidRPr="008A4A97">
              <w:t>Etnografijos</w:t>
            </w:r>
            <w:r w:rsidR="00BF0AFE">
              <w:t xml:space="preserve"> ir </w:t>
            </w:r>
            <w:r w:rsidR="00867417" w:rsidRPr="008A4A97">
              <w:t xml:space="preserve">ikonografijos skyriaus muziejininkai </w:t>
            </w:r>
            <w:r w:rsidRPr="008A4A97">
              <w:rPr>
                <w:sz w:val="24"/>
              </w:rPr>
              <w:t xml:space="preserve">– 12 </w:t>
            </w:r>
            <w:r w:rsidR="00867417" w:rsidRPr="008A4A97">
              <w:rPr>
                <w:sz w:val="24"/>
              </w:rPr>
              <w:t>virtualių.</w:t>
            </w:r>
          </w:p>
          <w:p w14:paraId="7D0076B6" w14:textId="762E5F00" w:rsidR="00867417" w:rsidRPr="008A4A97" w:rsidRDefault="00867417" w:rsidP="003540F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Istorijos skyriaus muziejininkai – 10 virtualių.</w:t>
            </w:r>
          </w:p>
          <w:p w14:paraId="7069C48C" w14:textId="4D734B88" w:rsidR="003540F8" w:rsidRPr="008A4A97" w:rsidRDefault="003540F8" w:rsidP="004E3E6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 xml:space="preserve"> Išvykstamosios eduka</w:t>
            </w:r>
            <w:r w:rsidR="00867417" w:rsidRPr="008A4A97">
              <w:rPr>
                <w:sz w:val="24"/>
              </w:rPr>
              <w:t xml:space="preserve">cijos </w:t>
            </w:r>
            <w:r w:rsidR="00BF0AFE">
              <w:rPr>
                <w:sz w:val="24"/>
              </w:rPr>
              <w:t xml:space="preserve">– </w:t>
            </w:r>
            <w:r w:rsidR="00867417" w:rsidRPr="008A4A97">
              <w:rPr>
                <w:sz w:val="24"/>
              </w:rPr>
              <w:t xml:space="preserve">18 </w:t>
            </w:r>
            <w:r w:rsidRPr="00A119F3">
              <w:rPr>
                <w:sz w:val="24"/>
              </w:rPr>
              <w:t>vnt.</w:t>
            </w:r>
          </w:p>
        </w:tc>
        <w:tc>
          <w:tcPr>
            <w:tcW w:w="2116" w:type="dxa"/>
            <w:vMerge/>
          </w:tcPr>
          <w:p w14:paraId="24A62732" w14:textId="77777777" w:rsidR="00DA6A13" w:rsidRPr="008A4A97" w:rsidRDefault="00DA6A13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7CB2E60F" w14:textId="77777777" w:rsidTr="00127C56">
        <w:trPr>
          <w:gridBefore w:val="1"/>
          <w:gridAfter w:val="2"/>
          <w:wBefore w:w="446" w:type="dxa"/>
          <w:wAfter w:w="61" w:type="dxa"/>
          <w:trHeight w:val="63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684EAEA2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14:paraId="2D8E75F0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2142" w:type="dxa"/>
          </w:tcPr>
          <w:p w14:paraId="7458C740" w14:textId="046DC0AE" w:rsidR="00A626C2" w:rsidRPr="008A4A97" w:rsidRDefault="00A626C2" w:rsidP="00A626C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8A4A97">
              <w:rPr>
                <w:sz w:val="24"/>
              </w:rPr>
              <w:t>Edukacinių programų dalyvių skaičius</w:t>
            </w:r>
          </w:p>
        </w:tc>
        <w:tc>
          <w:tcPr>
            <w:tcW w:w="1296" w:type="dxa"/>
          </w:tcPr>
          <w:p w14:paraId="0CE0D99D" w14:textId="7A72CD45" w:rsidR="00A626C2" w:rsidRPr="008A4A97" w:rsidRDefault="00113AFA" w:rsidP="00980A9D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091D26" w14:textId="78EA0754" w:rsidR="00A626C2" w:rsidRPr="008A4A97" w:rsidRDefault="00980A9D" w:rsidP="00980A9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5090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3E0E4F91" w14:textId="68248230" w:rsidR="008D0685" w:rsidRPr="008A4A97" w:rsidRDefault="008D0685" w:rsidP="004E3E68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 xml:space="preserve">AKM – </w:t>
            </w:r>
            <w:r w:rsidR="009B2ECC" w:rsidRPr="008A4A97">
              <w:rPr>
                <w:sz w:val="24"/>
              </w:rPr>
              <w:t>4</w:t>
            </w:r>
            <w:r w:rsidR="00BF0AFE">
              <w:rPr>
                <w:sz w:val="24"/>
              </w:rPr>
              <w:t xml:space="preserve"> </w:t>
            </w:r>
            <w:r w:rsidR="009B2ECC" w:rsidRPr="008A4A97">
              <w:rPr>
                <w:sz w:val="24"/>
              </w:rPr>
              <w:t>3</w:t>
            </w:r>
            <w:r w:rsidR="00980A9D" w:rsidRPr="008A4A97">
              <w:rPr>
                <w:sz w:val="24"/>
              </w:rPr>
              <w:t>87</w:t>
            </w:r>
            <w:r w:rsidR="009B2ECC" w:rsidRPr="008A4A97">
              <w:rPr>
                <w:sz w:val="24"/>
              </w:rPr>
              <w:t xml:space="preserve"> </w:t>
            </w:r>
            <w:r w:rsidR="00D45FCC" w:rsidRPr="008A4A97">
              <w:rPr>
                <w:sz w:val="24"/>
              </w:rPr>
              <w:t>dalyvi</w:t>
            </w:r>
            <w:r w:rsidR="00BF0AFE">
              <w:rPr>
                <w:sz w:val="24"/>
              </w:rPr>
              <w:t>ai</w:t>
            </w:r>
            <w:r w:rsidR="00D45FCC" w:rsidRPr="008A4A97">
              <w:rPr>
                <w:sz w:val="24"/>
              </w:rPr>
              <w:t>;</w:t>
            </w:r>
          </w:p>
          <w:p w14:paraId="460F4232" w14:textId="5BA3644C" w:rsidR="008D0685" w:rsidRPr="008A4A97" w:rsidRDefault="008D0685" w:rsidP="004E3E68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Audiovizualiųjų menų centre – </w:t>
            </w:r>
            <w:r w:rsidR="00980A9D" w:rsidRPr="008A4A97">
              <w:rPr>
                <w:sz w:val="24"/>
              </w:rPr>
              <w:t xml:space="preserve">38 </w:t>
            </w:r>
            <w:r w:rsidR="00D45FCC" w:rsidRPr="008A4A97">
              <w:rPr>
                <w:sz w:val="24"/>
              </w:rPr>
              <w:t>dalyvi</w:t>
            </w:r>
            <w:r w:rsidR="00BF0AFE">
              <w:rPr>
                <w:sz w:val="24"/>
              </w:rPr>
              <w:t>ai</w:t>
            </w:r>
            <w:r w:rsidR="00D45FCC" w:rsidRPr="008A4A97">
              <w:rPr>
                <w:sz w:val="24"/>
              </w:rPr>
              <w:t>;</w:t>
            </w:r>
          </w:p>
          <w:p w14:paraId="4EE5D324" w14:textId="264B90ED" w:rsidR="004E3E68" w:rsidRPr="008A4A97" w:rsidRDefault="008D0685" w:rsidP="004E3E68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Archeologijos muziejuje –</w:t>
            </w:r>
            <w:r w:rsidR="00980A9D" w:rsidRPr="008A4A97">
              <w:rPr>
                <w:sz w:val="24"/>
              </w:rPr>
              <w:t xml:space="preserve"> 141</w:t>
            </w:r>
            <w:r w:rsidR="00BF0AFE">
              <w:rPr>
                <w:sz w:val="24"/>
              </w:rPr>
              <w:t xml:space="preserve"> </w:t>
            </w:r>
            <w:r w:rsidR="00D45FCC" w:rsidRPr="008A4A97">
              <w:rPr>
                <w:sz w:val="24"/>
              </w:rPr>
              <w:t>dalyvi</w:t>
            </w:r>
            <w:r w:rsidR="00BF0AFE">
              <w:rPr>
                <w:sz w:val="24"/>
              </w:rPr>
              <w:t>s</w:t>
            </w:r>
            <w:r w:rsidR="00D45FCC" w:rsidRPr="008A4A97">
              <w:rPr>
                <w:sz w:val="24"/>
              </w:rPr>
              <w:t>;</w:t>
            </w:r>
          </w:p>
          <w:p w14:paraId="70D98453" w14:textId="3C039B5B" w:rsidR="00A626C2" w:rsidRPr="008A4A97" w:rsidRDefault="004E3E68" w:rsidP="004E3E68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 xml:space="preserve">A. </w:t>
            </w:r>
            <w:r w:rsidR="008D0685" w:rsidRPr="008A4A97">
              <w:rPr>
                <w:sz w:val="24"/>
              </w:rPr>
              <w:t>Matučio muziejuje</w:t>
            </w:r>
            <w:r w:rsidR="00F45C85" w:rsidRPr="008A4A97">
              <w:rPr>
                <w:sz w:val="24"/>
              </w:rPr>
              <w:t xml:space="preserve"> –</w:t>
            </w:r>
            <w:r w:rsidR="009B2ECC" w:rsidRPr="008A4A97">
              <w:rPr>
                <w:sz w:val="24"/>
              </w:rPr>
              <w:t xml:space="preserve"> 454</w:t>
            </w:r>
            <w:r w:rsidR="00D45FCC" w:rsidRPr="008A4A97">
              <w:rPr>
                <w:sz w:val="24"/>
              </w:rPr>
              <w:t xml:space="preserve"> dalyvi</w:t>
            </w:r>
            <w:r w:rsidR="00BF0AFE">
              <w:rPr>
                <w:sz w:val="24"/>
              </w:rPr>
              <w:t>ai</w:t>
            </w:r>
            <w:r w:rsidR="00D45FCC" w:rsidRPr="008A4A97">
              <w:rPr>
                <w:sz w:val="24"/>
              </w:rPr>
              <w:t>;</w:t>
            </w:r>
          </w:p>
          <w:p w14:paraId="5DB00EB9" w14:textId="7C7C5916" w:rsidR="004E3E68" w:rsidRPr="008A4A97" w:rsidRDefault="004E3E68" w:rsidP="004E3E68">
            <w:pPr>
              <w:pStyle w:val="TableParagraph"/>
              <w:spacing w:line="268" w:lineRule="exact"/>
              <w:ind w:left="7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A. Jonyno muziejuje –</w:t>
            </w:r>
            <w:r w:rsidR="00980A9D" w:rsidRPr="008A4A97">
              <w:rPr>
                <w:sz w:val="24"/>
              </w:rPr>
              <w:t xml:space="preserve"> 40</w:t>
            </w:r>
            <w:r w:rsidR="00BF0AFE">
              <w:rPr>
                <w:sz w:val="24"/>
              </w:rPr>
              <w:t xml:space="preserve"> dalyvių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14:paraId="4631B9D4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50AA5336" w14:textId="77777777" w:rsidTr="00127C56">
        <w:trPr>
          <w:gridBefore w:val="1"/>
          <w:gridAfter w:val="2"/>
          <w:wBefore w:w="446" w:type="dxa"/>
          <w:wAfter w:w="61" w:type="dxa"/>
          <w:trHeight w:val="900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7630CACD" w14:textId="614D4B26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227818" w14:textId="3AFC1DD9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4. Kultūros paso edukaciniai užsiėmimai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B6619EC" w14:textId="01858C3C" w:rsidR="00A626C2" w:rsidRPr="008A4A97" w:rsidRDefault="00A626C2" w:rsidP="00A626C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8A4A97">
              <w:rPr>
                <w:sz w:val="24"/>
              </w:rPr>
              <w:t>Bendras pravestų užsiėmimų skaičius skaičius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6FD271B" w14:textId="44870FD0" w:rsidR="00A626C2" w:rsidRPr="008A4A97" w:rsidRDefault="008150F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D235BD" w14:textId="4858E665" w:rsidR="00A626C2" w:rsidRPr="008A4A97" w:rsidRDefault="008150F2" w:rsidP="00FD2FC8">
            <w:pPr>
              <w:pStyle w:val="Antrat2"/>
              <w:jc w:val="center"/>
            </w:pPr>
            <w:r w:rsidRPr="008A4A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95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536461F6" w14:textId="4DFBB96D" w:rsidR="00A626C2" w:rsidRPr="008A4A97" w:rsidRDefault="00D45FCC" w:rsidP="00D45FC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Per metus įvyko 95 užsiėmimai.</w:t>
            </w:r>
            <w:r w:rsidR="00BF0AFE">
              <w:rPr>
                <w:sz w:val="24"/>
              </w:rPr>
              <w:t xml:space="preserve"> J</w:t>
            </w:r>
            <w:r w:rsidRPr="008A4A97">
              <w:rPr>
                <w:sz w:val="24"/>
              </w:rPr>
              <w:t>uose apsilankė mokinių grupės iš Alytaus miesto, Varėnos, Lazdijų ir Alytaus rajonų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14:paraId="4A7543BA" w14:textId="77777777" w:rsidR="00452EA3" w:rsidRPr="008A4A97" w:rsidRDefault="00452EA3" w:rsidP="00452EA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Žvinakienė</w:t>
            </w:r>
          </w:p>
          <w:p w14:paraId="0FB410F0" w14:textId="77777777" w:rsidR="00452EA3" w:rsidRPr="008A4A97" w:rsidRDefault="00452EA3" w:rsidP="00452EA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  <w:p w14:paraId="77190395" w14:textId="77777777" w:rsidR="00452EA3" w:rsidRPr="008A4A97" w:rsidRDefault="00452EA3" w:rsidP="00452EA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Jenčiulytė</w:t>
            </w:r>
          </w:p>
          <w:p w14:paraId="09FA7CEA" w14:textId="15AB542E" w:rsidR="00452EA3" w:rsidRPr="008A4A97" w:rsidRDefault="00452EA3" w:rsidP="00452EA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Stanevičiūtė</w:t>
            </w:r>
          </w:p>
          <w:p w14:paraId="4D0EED16" w14:textId="08F1D9DE" w:rsidR="00A626C2" w:rsidRPr="008A4A97" w:rsidRDefault="00A626C2" w:rsidP="00452EA3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7383E931" w14:textId="77777777" w:rsidTr="00127C56">
        <w:trPr>
          <w:gridBefore w:val="1"/>
          <w:gridAfter w:val="2"/>
          <w:wBefore w:w="446" w:type="dxa"/>
          <w:wAfter w:w="61" w:type="dxa"/>
          <w:trHeight w:val="645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308F034E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14:paraId="797E93FC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080023C9" w14:textId="7B619609" w:rsidR="00A626C2" w:rsidRPr="008A4A97" w:rsidRDefault="00A626C2" w:rsidP="00A626C2">
            <w:pPr>
              <w:pStyle w:val="TableParagraph"/>
              <w:spacing w:line="268" w:lineRule="exact"/>
              <w:ind w:left="1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Per ataskaitinius metus sukurtų Kultūros paso temų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869859A" w14:textId="39CD43E2" w:rsidR="00A626C2" w:rsidRPr="008A4A97" w:rsidRDefault="008150F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372588" w14:textId="7D84386A" w:rsidR="00A626C2" w:rsidRPr="008A4A97" w:rsidRDefault="00FD2FC8" w:rsidP="00FD2FC8">
            <w:pPr>
              <w:pStyle w:val="TableParagraph"/>
              <w:spacing w:line="268" w:lineRule="exact"/>
              <w:jc w:val="center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1ED06E7" w14:textId="75509D0A" w:rsidR="00FD2FC8" w:rsidRPr="008A4A97" w:rsidRDefault="00544EF8" w:rsidP="00FD2FC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„</w:t>
            </w:r>
            <w:r w:rsidR="00FD2FC8" w:rsidRPr="008A4A97">
              <w:rPr>
                <w:sz w:val="24"/>
              </w:rPr>
              <w:t>Mirgraus</w:t>
            </w:r>
            <w:r w:rsidRPr="008A4A97">
              <w:rPr>
                <w:sz w:val="24"/>
              </w:rPr>
              <w:t>ėlės ašaros. Alytaus istorija“</w:t>
            </w:r>
          </w:p>
          <w:p w14:paraId="70D440A5" w14:textId="77777777" w:rsidR="00544EF8" w:rsidRPr="008A4A97" w:rsidRDefault="00544EF8" w:rsidP="00FD2FC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„</w:t>
            </w:r>
            <w:r w:rsidR="00FD2FC8" w:rsidRPr="008A4A97">
              <w:rPr>
                <w:sz w:val="24"/>
              </w:rPr>
              <w:t>Labas, brangi Violeta!</w:t>
            </w:r>
            <w:r w:rsidRPr="008A4A97">
              <w:rPr>
                <w:sz w:val="24"/>
              </w:rPr>
              <w:t>“</w:t>
            </w:r>
          </w:p>
          <w:p w14:paraId="319CB505" w14:textId="19C0E145" w:rsidR="00FD2FC8" w:rsidRPr="008A4A97" w:rsidRDefault="00544EF8" w:rsidP="00FD2FC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„Kap gimtuosna kraštuosna šneka“</w:t>
            </w:r>
          </w:p>
          <w:p w14:paraId="05A7C247" w14:textId="609B9196" w:rsidR="00A626C2" w:rsidRPr="008A4A97" w:rsidRDefault="00544EF8" w:rsidP="00544EF8">
            <w:pPr>
              <w:pStyle w:val="TableParagraph"/>
              <w:spacing w:line="268" w:lineRule="exact"/>
              <w:ind w:left="7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„</w:t>
            </w:r>
            <w:r w:rsidR="00FD2FC8" w:rsidRPr="008A4A97">
              <w:rPr>
                <w:sz w:val="24"/>
              </w:rPr>
              <w:t>Animacijos istorija</w:t>
            </w:r>
            <w:r w:rsidRPr="008A4A97">
              <w:rPr>
                <w:sz w:val="24"/>
              </w:rPr>
              <w:t>“</w:t>
            </w:r>
          </w:p>
        </w:tc>
        <w:tc>
          <w:tcPr>
            <w:tcW w:w="2116" w:type="dxa"/>
            <w:vMerge/>
          </w:tcPr>
          <w:p w14:paraId="0FD4D88A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50938567" w14:textId="77777777" w:rsidTr="00127C56">
        <w:trPr>
          <w:gridBefore w:val="1"/>
          <w:gridAfter w:val="2"/>
          <w:wBefore w:w="446" w:type="dxa"/>
          <w:wAfter w:w="61" w:type="dxa"/>
          <w:trHeight w:val="412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C22689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14:paraId="234D21AD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61119D66" w14:textId="69C5D8F8" w:rsidR="00A626C2" w:rsidRPr="008A4A97" w:rsidRDefault="00A626C2" w:rsidP="00A626C2">
            <w:pPr>
              <w:pStyle w:val="TableParagraph"/>
              <w:spacing w:line="268" w:lineRule="exact"/>
              <w:ind w:left="1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Kultūros paso užsiėmimų dalyvių skaičius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BD02AB1" w14:textId="0C7684B1" w:rsidR="00A626C2" w:rsidRPr="008A4A97" w:rsidRDefault="008150F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02C3EE" w14:textId="158B7E8B" w:rsidR="00A626C2" w:rsidRPr="008A4A97" w:rsidRDefault="008150F2" w:rsidP="00FD2FC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2791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11237694" w14:textId="4D056F13" w:rsidR="00A626C2" w:rsidRPr="008A4A97" w:rsidRDefault="00D45FCC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Iš viso per metus apsilankė 27</w:t>
            </w:r>
            <w:r w:rsidR="00BF0AFE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191 moksleivis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14:paraId="1888BBA6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53E12964" w14:textId="77777777" w:rsidTr="00127C56">
        <w:trPr>
          <w:gridBefore w:val="1"/>
          <w:gridAfter w:val="2"/>
          <w:wBefore w:w="446" w:type="dxa"/>
          <w:wAfter w:w="61" w:type="dxa"/>
          <w:trHeight w:val="645"/>
        </w:trPr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14:paraId="31471FE0" w14:textId="19268209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</w:tcPr>
          <w:p w14:paraId="109EA560" w14:textId="42860DE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5. Muziejaus renginiai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4739518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Renginių lankytojų skaičius</w:t>
            </w:r>
          </w:p>
          <w:p w14:paraId="313B14EA" w14:textId="55FB9C49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29E21F6" w14:textId="5B33DB62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27B50F" w14:textId="512372BC" w:rsidR="00A626C2" w:rsidRPr="008A4A97" w:rsidRDefault="00A626C2" w:rsidP="00FD2FC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1511</w:t>
            </w:r>
          </w:p>
          <w:p w14:paraId="4789A2BF" w14:textId="0159B2BB" w:rsidR="00A626C2" w:rsidRPr="008A4A97" w:rsidRDefault="00A626C2" w:rsidP="00FD2FC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55DE53F4" w14:textId="77777777" w:rsidR="0075781D" w:rsidRPr="008A4A97" w:rsidRDefault="00F33325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Muziejuje įvyko</w:t>
            </w:r>
            <w:r w:rsidR="0075781D" w:rsidRPr="008A4A97">
              <w:rPr>
                <w:sz w:val="24"/>
              </w:rPr>
              <w:t>:</w:t>
            </w:r>
          </w:p>
          <w:p w14:paraId="27064D3C" w14:textId="19ED80B3" w:rsidR="00A626C2" w:rsidRPr="008A4A97" w:rsidRDefault="0075781D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23 parodų at</w:t>
            </w:r>
            <w:r w:rsidR="00596F9F" w:rsidRPr="008A4A97">
              <w:rPr>
                <w:sz w:val="24"/>
              </w:rPr>
              <w:t>i</w:t>
            </w:r>
            <w:r w:rsidRPr="008A4A97">
              <w:rPr>
                <w:sz w:val="24"/>
              </w:rPr>
              <w:t>darymai;</w:t>
            </w:r>
          </w:p>
          <w:p w14:paraId="4C83BB6E" w14:textId="3BBC9E30" w:rsidR="0075781D" w:rsidRPr="008A4A97" w:rsidRDefault="0075781D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25 kultūros popietės</w:t>
            </w:r>
            <w:r w:rsidR="00596F9F" w:rsidRPr="008A4A97">
              <w:rPr>
                <w:sz w:val="24"/>
              </w:rPr>
              <w:t>/susitikimai</w:t>
            </w:r>
            <w:r w:rsidRPr="008A4A97">
              <w:rPr>
                <w:sz w:val="24"/>
              </w:rPr>
              <w:t>;</w:t>
            </w:r>
          </w:p>
          <w:p w14:paraId="6831B9B6" w14:textId="3D2D7D9D" w:rsidR="0075781D" w:rsidRPr="008A4A97" w:rsidRDefault="00596F9F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7</w:t>
            </w:r>
            <w:r w:rsidR="0075781D" w:rsidRPr="008A4A97">
              <w:rPr>
                <w:sz w:val="24"/>
              </w:rPr>
              <w:t xml:space="preserve"> renginiai;</w:t>
            </w:r>
          </w:p>
          <w:p w14:paraId="06356510" w14:textId="64831BFE" w:rsidR="0075781D" w:rsidRPr="008A4A97" w:rsidRDefault="00596F9F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4 paskaitos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</w:tcPr>
          <w:p w14:paraId="19AD8C9F" w14:textId="77777777" w:rsidR="00596F9F" w:rsidRPr="008A4A97" w:rsidRDefault="00596F9F" w:rsidP="00596F9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Žvinakienė</w:t>
            </w:r>
          </w:p>
          <w:p w14:paraId="31F86D0E" w14:textId="77777777" w:rsidR="00596F9F" w:rsidRPr="008A4A97" w:rsidRDefault="00596F9F" w:rsidP="00596F9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  <w:p w14:paraId="227C7BE4" w14:textId="77777777" w:rsidR="00596F9F" w:rsidRPr="008A4A97" w:rsidRDefault="00596F9F" w:rsidP="00596F9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Jenčiulytė</w:t>
            </w:r>
          </w:p>
          <w:p w14:paraId="1CA9B073" w14:textId="77777777" w:rsidR="00596F9F" w:rsidRPr="008A4A97" w:rsidRDefault="00596F9F" w:rsidP="00596F9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Stanevičiūtė</w:t>
            </w:r>
          </w:p>
          <w:p w14:paraId="3226152C" w14:textId="0B738CBF" w:rsidR="00452EA3" w:rsidRPr="008A4A97" w:rsidRDefault="00452EA3" w:rsidP="00452EA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D.</w:t>
            </w:r>
            <w:r w:rsidR="00B559AF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Pledienė</w:t>
            </w:r>
          </w:p>
          <w:p w14:paraId="4972CAF6" w14:textId="48839936" w:rsidR="00FD2FC8" w:rsidRPr="008A4A97" w:rsidRDefault="00FD2FC8" w:rsidP="00452EA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626C2" w:rsidRPr="008A4A97" w14:paraId="473E779E" w14:textId="77777777" w:rsidTr="00127C56">
        <w:trPr>
          <w:gridBefore w:val="1"/>
          <w:gridAfter w:val="2"/>
          <w:wBefore w:w="446" w:type="dxa"/>
          <w:wAfter w:w="61" w:type="dxa"/>
          <w:trHeight w:val="480"/>
        </w:trPr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14:paraId="2212ADE9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</w:tcPr>
          <w:p w14:paraId="41A694F1" w14:textId="1BE5CDBA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6. Ekskursijos muziejuje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262F32B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Ekskursijų skaičius</w:t>
            </w:r>
          </w:p>
          <w:p w14:paraId="5A5FF342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</w:p>
          <w:p w14:paraId="6EF9AC66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</w:p>
          <w:p w14:paraId="2EACBE77" w14:textId="2E041DD8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41397B3" w14:textId="681D4587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AF77E7" w14:textId="6809421A" w:rsidR="00A626C2" w:rsidRPr="008A4A97" w:rsidRDefault="00115732" w:rsidP="00FD2FC8">
            <w:pPr>
              <w:pStyle w:val="TableParagraph"/>
              <w:spacing w:line="268" w:lineRule="exact"/>
              <w:ind w:left="2"/>
              <w:jc w:val="center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125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7D37C416" w14:textId="14D5D54A" w:rsidR="00560831" w:rsidRPr="00BF0AFE" w:rsidRDefault="00560831" w:rsidP="00560831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A119F3">
              <w:rPr>
                <w:iCs/>
                <w:sz w:val="24"/>
              </w:rPr>
              <w:t>Iš jų Kultūros paso programoje naujai patvirtintos ekskursijos</w:t>
            </w:r>
            <w:r w:rsidRPr="00BF0AFE">
              <w:rPr>
                <w:iCs/>
                <w:sz w:val="24"/>
              </w:rPr>
              <w:t>:</w:t>
            </w:r>
          </w:p>
          <w:p w14:paraId="1AD28650" w14:textId="02D2E2B7" w:rsidR="00560831" w:rsidRPr="008A4A97" w:rsidRDefault="00560831" w:rsidP="0056083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Ekskursija po AKM</w:t>
            </w:r>
          </w:p>
          <w:p w14:paraId="19775BC5" w14:textId="205BD489" w:rsidR="00560831" w:rsidRPr="008A4A97" w:rsidRDefault="00560831" w:rsidP="0056083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 xml:space="preserve">Ekskursija </w:t>
            </w:r>
            <w:r w:rsidR="00BF0AFE">
              <w:rPr>
                <w:sz w:val="24"/>
              </w:rPr>
              <w:t>„</w:t>
            </w:r>
            <w:r w:rsidRPr="008A4A97">
              <w:rPr>
                <w:sz w:val="24"/>
              </w:rPr>
              <w:t>Šalom</w:t>
            </w:r>
            <w:r w:rsidR="00BF0AFE">
              <w:rPr>
                <w:sz w:val="24"/>
              </w:rPr>
              <w:t>,</w:t>
            </w:r>
            <w:r w:rsidRPr="008A4A97">
              <w:rPr>
                <w:sz w:val="24"/>
              </w:rPr>
              <w:t xml:space="preserve"> Alytau!</w:t>
            </w:r>
            <w:r w:rsidR="00BF0AFE">
              <w:rPr>
                <w:sz w:val="24"/>
              </w:rPr>
              <w:t>“</w:t>
            </w:r>
            <w:r w:rsidRPr="008A4A97">
              <w:rPr>
                <w:sz w:val="24"/>
              </w:rPr>
              <w:t xml:space="preserve"> </w:t>
            </w:r>
          </w:p>
          <w:p w14:paraId="13084A98" w14:textId="77777777" w:rsidR="00560831" w:rsidRPr="008A4A97" w:rsidRDefault="00560831" w:rsidP="0056083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Ekskursija A. Matučio muziejuje</w:t>
            </w:r>
          </w:p>
          <w:p w14:paraId="40225B45" w14:textId="77777777" w:rsidR="00560831" w:rsidRPr="008A4A97" w:rsidRDefault="00560831" w:rsidP="0056083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Ekskursija A. Jonyno muziejuje</w:t>
            </w:r>
          </w:p>
          <w:p w14:paraId="01144CCC" w14:textId="77777777" w:rsidR="00560831" w:rsidRPr="008A4A97" w:rsidRDefault="00560831" w:rsidP="0056083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Ekskursija Archeologijos muziejuje</w:t>
            </w:r>
          </w:p>
          <w:p w14:paraId="5C97DCDE" w14:textId="669BAC8E" w:rsidR="00560831" w:rsidRPr="008A4A97" w:rsidRDefault="00560831" w:rsidP="0056083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768475EB" w14:textId="7E56DC1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I. Žvinakienė</w:t>
            </w:r>
          </w:p>
          <w:p w14:paraId="7910A800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  <w:p w14:paraId="4901058B" w14:textId="206F1705" w:rsidR="00452EA3" w:rsidRPr="008A4A97" w:rsidRDefault="00452EA3" w:rsidP="00452EA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</w:t>
            </w:r>
            <w:r w:rsidR="008B0AF6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Jenčiulytė</w:t>
            </w:r>
          </w:p>
        </w:tc>
      </w:tr>
      <w:tr w:rsidR="00A626C2" w:rsidRPr="008A4A97" w14:paraId="6056CD82" w14:textId="77777777" w:rsidTr="00127C56">
        <w:trPr>
          <w:gridBefore w:val="1"/>
          <w:gridAfter w:val="2"/>
          <w:wBefore w:w="446" w:type="dxa"/>
          <w:wAfter w:w="61" w:type="dxa"/>
          <w:trHeight w:val="274"/>
        </w:trPr>
        <w:tc>
          <w:tcPr>
            <w:tcW w:w="1989" w:type="dxa"/>
            <w:tcBorders>
              <w:right w:val="single" w:sz="4" w:space="0" w:color="auto"/>
            </w:tcBorders>
          </w:tcPr>
          <w:p w14:paraId="3650CF61" w14:textId="77777777" w:rsidR="00A626C2" w:rsidRPr="008A4A97" w:rsidRDefault="00A626C2" w:rsidP="00A626C2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7FFDBBFD" w14:textId="5530885D" w:rsidR="00A626C2" w:rsidRPr="008A4A97" w:rsidRDefault="00A626C2" w:rsidP="00A626C2">
            <w:pPr>
              <w:pStyle w:val="TableParagraph"/>
              <w:ind w:left="4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1D0DF" w14:textId="708A35C8" w:rsidR="00A626C2" w:rsidRPr="008A4A97" w:rsidRDefault="00A626C2" w:rsidP="00FD2FC8">
            <w:pPr>
              <w:pStyle w:val="TableParagraph"/>
              <w:spacing w:line="268" w:lineRule="exact"/>
              <w:ind w:left="7"/>
              <w:jc w:val="center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IV. EKSPOZICIJOS IR PARODOS, RENGINIAI</w:t>
            </w:r>
          </w:p>
        </w:tc>
      </w:tr>
      <w:tr w:rsidR="00A626C2" w:rsidRPr="008A4A97" w14:paraId="2CCC03D1" w14:textId="77777777" w:rsidTr="00127C56">
        <w:trPr>
          <w:gridBefore w:val="1"/>
          <w:gridAfter w:val="2"/>
          <w:wBefore w:w="446" w:type="dxa"/>
          <w:wAfter w:w="61" w:type="dxa"/>
          <w:trHeight w:val="558"/>
        </w:trPr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14:paraId="7D16CD8A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814C0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1. Ekspozicijų ir parodų teminių planų bei koncepcijų rengimas</w:t>
            </w:r>
          </w:p>
        </w:tc>
        <w:tc>
          <w:tcPr>
            <w:tcW w:w="2142" w:type="dxa"/>
          </w:tcPr>
          <w:p w14:paraId="72A1000F" w14:textId="462F4A10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Koncepcijos, parodų ir renginių planai (parengtų dokumentų skaičius)</w:t>
            </w:r>
          </w:p>
        </w:tc>
        <w:tc>
          <w:tcPr>
            <w:tcW w:w="1296" w:type="dxa"/>
          </w:tcPr>
          <w:p w14:paraId="258C3876" w14:textId="13A7F23D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9</w:t>
            </w:r>
          </w:p>
        </w:tc>
        <w:tc>
          <w:tcPr>
            <w:tcW w:w="992" w:type="dxa"/>
          </w:tcPr>
          <w:p w14:paraId="0F5EC7D5" w14:textId="7744116B" w:rsidR="00A626C2" w:rsidRPr="008A4A97" w:rsidRDefault="00115732" w:rsidP="00FD2FC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 w14:paraId="68766853" w14:textId="77777777" w:rsidR="00A626C2" w:rsidRPr="008A4A97" w:rsidRDefault="00A626C2" w:rsidP="00A626C2">
            <w:pPr>
              <w:spacing w:line="276" w:lineRule="auto"/>
            </w:pPr>
            <w:r w:rsidRPr="008A4A97">
              <w:t>PARENGTA:</w:t>
            </w:r>
          </w:p>
          <w:p w14:paraId="35200491" w14:textId="6300758D" w:rsidR="00A626C2" w:rsidRPr="008A4A97" w:rsidRDefault="00A626C2" w:rsidP="00A626C2">
            <w:pPr>
              <w:spacing w:line="276" w:lineRule="auto"/>
            </w:pPr>
            <w:r w:rsidRPr="008A4A97">
              <w:t>1. Parodos, skirtos atminimų sąsiuviniams, koncepcija ir planas.</w:t>
            </w:r>
          </w:p>
          <w:p w14:paraId="285C0C0A" w14:textId="4C550F44" w:rsidR="00A626C2" w:rsidRPr="008A4A97" w:rsidRDefault="00A626C2" w:rsidP="00A626C2">
            <w:pPr>
              <w:spacing w:line="276" w:lineRule="auto"/>
            </w:pPr>
            <w:r w:rsidRPr="008A4A97">
              <w:t>2. Parodos „</w:t>
            </w:r>
            <w:r w:rsidR="00115732" w:rsidRPr="008A4A97">
              <w:t>Restauruoti Alytaus kapinyno ir Šv.</w:t>
            </w:r>
            <w:r w:rsidR="00BF0AFE">
              <w:t xml:space="preserve"> </w:t>
            </w:r>
            <w:r w:rsidR="00115732" w:rsidRPr="008A4A97">
              <w:t>Liudviko bažnyčios radiniai“</w:t>
            </w:r>
            <w:r w:rsidRPr="008A4A97">
              <w:t xml:space="preserve"> koncepcija ir planas</w:t>
            </w:r>
            <w:r w:rsidR="00115732" w:rsidRPr="008A4A97">
              <w:t>.</w:t>
            </w:r>
          </w:p>
          <w:p w14:paraId="6E469B8B" w14:textId="67EC3232" w:rsidR="00A626C2" w:rsidRPr="008A4A97" w:rsidRDefault="00A626C2" w:rsidP="00A626C2">
            <w:pPr>
              <w:spacing w:line="276" w:lineRule="auto"/>
            </w:pPr>
            <w:r w:rsidRPr="008A4A97">
              <w:t xml:space="preserve">3. Parodos </w:t>
            </w:r>
            <w:r w:rsidRPr="008A4A97">
              <w:rPr>
                <w:rStyle w:val="Grietas"/>
                <w:b w:val="0"/>
              </w:rPr>
              <w:t>„Tu man kaip duona ir druska“</w:t>
            </w:r>
            <w:r w:rsidRPr="008A4A97">
              <w:t>, skirtos B. Mačioniui, koncepcija ir planas.</w:t>
            </w:r>
          </w:p>
          <w:p w14:paraId="44345BBD" w14:textId="24097745" w:rsidR="00A626C2" w:rsidRPr="008A4A97" w:rsidRDefault="00A626C2" w:rsidP="00A626C2">
            <w:pPr>
              <w:spacing w:line="276" w:lineRule="auto"/>
            </w:pPr>
            <w:r w:rsidRPr="008A4A97">
              <w:t>4. V. Kasiulio parodos koncepcija ir dizainas.</w:t>
            </w:r>
          </w:p>
          <w:p w14:paraId="25CA2161" w14:textId="1A3146AB" w:rsidR="00A626C2" w:rsidRPr="008A4A97" w:rsidRDefault="00A626C2" w:rsidP="00A626C2">
            <w:pPr>
              <w:spacing w:line="276" w:lineRule="auto"/>
            </w:pPr>
            <w:r w:rsidRPr="008A4A97">
              <w:t>5. Medinių eksponatų iš AKM etnografijos rinkinio parodos koncepcija ir teminis planas.</w:t>
            </w:r>
          </w:p>
          <w:p w14:paraId="04EBE8CF" w14:textId="46A76D1E" w:rsidR="00A626C2" w:rsidRPr="008A4A97" w:rsidRDefault="00115732" w:rsidP="00A626C2">
            <w:pPr>
              <w:spacing w:line="276" w:lineRule="auto"/>
              <w:rPr>
                <w:sz w:val="24"/>
                <w:szCs w:val="24"/>
              </w:rPr>
            </w:pPr>
            <w:r w:rsidRPr="008A4A97">
              <w:t>6</w:t>
            </w:r>
            <w:r w:rsidR="00A626C2" w:rsidRPr="008A4A97">
              <w:t>.</w:t>
            </w:r>
            <w:r w:rsidR="00BF0AFE">
              <w:t xml:space="preserve"> </w:t>
            </w:r>
            <w:r w:rsidR="00A626C2" w:rsidRPr="008A4A97">
              <w:t>Parodos „Šalom, Alytau!“ pildymas</w:t>
            </w:r>
            <w:r w:rsidR="00BF0AFE">
              <w:t xml:space="preserve">: </w:t>
            </w:r>
            <w:r w:rsidR="00A626C2" w:rsidRPr="008A4A97">
              <w:t>dokumentų paieška archyvuose, dokumentų ne lietuvių kalba vertimas, parengimas, tvarkymas, duomenų bazės formavimas</w:t>
            </w:r>
            <w:r w:rsidR="00A626C2" w:rsidRPr="008A4A97">
              <w:rPr>
                <w:sz w:val="24"/>
                <w:szCs w:val="24"/>
              </w:rPr>
              <w:t>.</w:t>
            </w:r>
          </w:p>
          <w:p w14:paraId="0BD9F926" w14:textId="0DA7234F" w:rsidR="00A626C2" w:rsidRPr="008A4A97" w:rsidRDefault="00115732" w:rsidP="00A626C2">
            <w:pPr>
              <w:spacing w:line="276" w:lineRule="auto"/>
            </w:pPr>
            <w:r w:rsidRPr="008A4A97">
              <w:rPr>
                <w:sz w:val="24"/>
                <w:szCs w:val="24"/>
              </w:rPr>
              <w:t>7</w:t>
            </w:r>
            <w:r w:rsidR="00A626C2" w:rsidRPr="008A4A97">
              <w:rPr>
                <w:sz w:val="24"/>
                <w:szCs w:val="24"/>
              </w:rPr>
              <w:t xml:space="preserve">. Parodos „Istorinė diržo raida“ </w:t>
            </w:r>
            <w:r w:rsidR="00A626C2" w:rsidRPr="008A4A97">
              <w:t>koncepcija ir planas.</w:t>
            </w:r>
          </w:p>
          <w:p w14:paraId="28B857B9" w14:textId="2011E5C0" w:rsidR="00A626C2" w:rsidRPr="008A4A97" w:rsidRDefault="00115732" w:rsidP="00A626C2">
            <w:pPr>
              <w:spacing w:line="276" w:lineRule="auto"/>
            </w:pPr>
            <w:r w:rsidRPr="008A4A97">
              <w:rPr>
                <w:sz w:val="24"/>
                <w:szCs w:val="24"/>
              </w:rPr>
              <w:t>8.</w:t>
            </w:r>
            <w:r w:rsidR="00A626C2" w:rsidRPr="008A4A97">
              <w:rPr>
                <w:sz w:val="24"/>
                <w:szCs w:val="24"/>
              </w:rPr>
              <w:t xml:space="preserve"> Parodos „XVI</w:t>
            </w:r>
            <w:r w:rsidR="00BF0AFE">
              <w:rPr>
                <w:sz w:val="24"/>
                <w:szCs w:val="24"/>
              </w:rPr>
              <w:t>–</w:t>
            </w:r>
            <w:r w:rsidR="00A626C2" w:rsidRPr="008A4A97">
              <w:rPr>
                <w:sz w:val="24"/>
                <w:szCs w:val="24"/>
              </w:rPr>
              <w:t xml:space="preserve">XIX a. Alytaus apskrities kokliai: originalas ir rekonstrukcija“ </w:t>
            </w:r>
            <w:r w:rsidR="00A626C2" w:rsidRPr="008A4A97">
              <w:t>koncepcija ir planas.</w:t>
            </w:r>
          </w:p>
          <w:p w14:paraId="4224FC5D" w14:textId="69A7C606" w:rsidR="00A626C2" w:rsidRPr="008A4A97" w:rsidRDefault="00115732" w:rsidP="00A626C2">
            <w:pPr>
              <w:spacing w:line="276" w:lineRule="auto"/>
              <w:rPr>
                <w:sz w:val="24"/>
              </w:rPr>
            </w:pPr>
            <w:r w:rsidRPr="008A4A97">
              <w:t>9</w:t>
            </w:r>
            <w:r w:rsidR="00A626C2" w:rsidRPr="008A4A97">
              <w:t>. Lovatiesių iš etnografijos rinkinio parodos koncepcijos ir teminio plano rengimas</w:t>
            </w:r>
          </w:p>
        </w:tc>
        <w:tc>
          <w:tcPr>
            <w:tcW w:w="2116" w:type="dxa"/>
            <w:vMerge w:val="restart"/>
          </w:tcPr>
          <w:p w14:paraId="59E91E39" w14:textId="60D2CCCB" w:rsidR="000E1CE4" w:rsidRPr="008A4A97" w:rsidRDefault="000E1CE4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</w:t>
            </w:r>
            <w:r w:rsidR="008B0AF6" w:rsidRPr="008A4A97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Jakunskienė</w:t>
            </w:r>
          </w:p>
          <w:p w14:paraId="4F8146BA" w14:textId="0DB4533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Žvinakienė</w:t>
            </w:r>
          </w:p>
          <w:p w14:paraId="2D833C17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  <w:p w14:paraId="5156AF63" w14:textId="0004C945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</w:t>
            </w:r>
            <w:r w:rsidR="00B559AF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Jenčiulytė</w:t>
            </w:r>
          </w:p>
          <w:p w14:paraId="668CFC00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Stankevičiūtė</w:t>
            </w:r>
          </w:p>
          <w:p w14:paraId="1FF2484A" w14:textId="31DEF1C6" w:rsidR="00A626C2" w:rsidRPr="008A4A97" w:rsidRDefault="00452EA3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D. Pledienė</w:t>
            </w:r>
          </w:p>
        </w:tc>
      </w:tr>
      <w:tr w:rsidR="00A626C2" w:rsidRPr="008A4A97" w14:paraId="739B74C0" w14:textId="77777777" w:rsidTr="00127C56">
        <w:trPr>
          <w:gridBefore w:val="1"/>
          <w:gridAfter w:val="2"/>
          <w:wBefore w:w="446" w:type="dxa"/>
          <w:wAfter w:w="61" w:type="dxa"/>
          <w:trHeight w:val="400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29BB46F6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109E23A3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2. Ekspozicijų atnaujinimas</w:t>
            </w:r>
          </w:p>
        </w:tc>
        <w:tc>
          <w:tcPr>
            <w:tcW w:w="2142" w:type="dxa"/>
          </w:tcPr>
          <w:p w14:paraId="633C34C8" w14:textId="662197A7" w:rsidR="00A626C2" w:rsidRPr="008A4A97" w:rsidRDefault="00A626C2" w:rsidP="00A626C2">
            <w:pPr>
              <w:pStyle w:val="TableParagraph"/>
              <w:ind w:left="2" w:right="147"/>
              <w:rPr>
                <w:sz w:val="24"/>
              </w:rPr>
            </w:pPr>
            <w:r w:rsidRPr="008A4A97">
              <w:rPr>
                <w:sz w:val="24"/>
              </w:rPr>
              <w:t>Atnaujintų ekspozicijų skaičius</w:t>
            </w:r>
          </w:p>
        </w:tc>
        <w:tc>
          <w:tcPr>
            <w:tcW w:w="1296" w:type="dxa"/>
          </w:tcPr>
          <w:p w14:paraId="17C1C961" w14:textId="6696C741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00575739" w14:textId="528CC88D" w:rsidR="00A626C2" w:rsidRPr="008A4A97" w:rsidRDefault="00A626C2" w:rsidP="00A626C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 w14:paraId="79F16D72" w14:textId="77777777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A. Matučio memorialiniame muziejuje įrengta ekspozicinė-edukacinė erdvė vaikams.</w:t>
            </w:r>
          </w:p>
          <w:p w14:paraId="31B9D609" w14:textId="6464B4C3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Ekspozicija „Sodžius Dzūkijoje“ papildyta 15 aktyvių QR taškų</w:t>
            </w:r>
          </w:p>
        </w:tc>
        <w:tc>
          <w:tcPr>
            <w:tcW w:w="2116" w:type="dxa"/>
            <w:vMerge/>
          </w:tcPr>
          <w:p w14:paraId="4154F72E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05563B5A" w14:textId="77777777" w:rsidTr="00127C56">
        <w:trPr>
          <w:gridBefore w:val="1"/>
          <w:gridAfter w:val="2"/>
          <w:wBefore w:w="446" w:type="dxa"/>
          <w:wAfter w:w="61" w:type="dxa"/>
          <w:trHeight w:val="252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2DDAF02C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433C9CBA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3. Parodos muziejuje</w:t>
            </w:r>
          </w:p>
        </w:tc>
        <w:tc>
          <w:tcPr>
            <w:tcW w:w="2142" w:type="dxa"/>
          </w:tcPr>
          <w:p w14:paraId="0755761F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Surengtų parodų muziejuje skaičius</w:t>
            </w:r>
          </w:p>
        </w:tc>
        <w:tc>
          <w:tcPr>
            <w:tcW w:w="1296" w:type="dxa"/>
          </w:tcPr>
          <w:p w14:paraId="74A141F9" w14:textId="327CF1EC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21</w:t>
            </w:r>
          </w:p>
        </w:tc>
        <w:tc>
          <w:tcPr>
            <w:tcW w:w="992" w:type="dxa"/>
          </w:tcPr>
          <w:p w14:paraId="696CEEEE" w14:textId="749643B6" w:rsidR="00A626C2" w:rsidRPr="008A4A97" w:rsidRDefault="00A626C2" w:rsidP="00A626C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23</w:t>
            </w:r>
          </w:p>
        </w:tc>
        <w:tc>
          <w:tcPr>
            <w:tcW w:w="4890" w:type="dxa"/>
            <w:vAlign w:val="center"/>
          </w:tcPr>
          <w:p w14:paraId="4E1274F5" w14:textId="39D330EB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Alytaus kraštotyros muziejuje surengta 16 parodų;</w:t>
            </w:r>
          </w:p>
          <w:p w14:paraId="155F5CC7" w14:textId="77777777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Audiovizualiųjų menų centre – 4;</w:t>
            </w:r>
          </w:p>
          <w:p w14:paraId="13171BDF" w14:textId="06777BDA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Archeologijos muziejuje – 3</w:t>
            </w:r>
          </w:p>
        </w:tc>
        <w:tc>
          <w:tcPr>
            <w:tcW w:w="2116" w:type="dxa"/>
            <w:vMerge/>
          </w:tcPr>
          <w:p w14:paraId="7894F3B4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18D217DA" w14:textId="77777777" w:rsidTr="00127C56">
        <w:trPr>
          <w:gridBefore w:val="1"/>
          <w:gridAfter w:val="2"/>
          <w:wBefore w:w="446" w:type="dxa"/>
          <w:wAfter w:w="61" w:type="dxa"/>
          <w:trHeight w:val="563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582FA204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3803BA44" w14:textId="42B45A12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4. Parodos kituose muziejuose ir institucijose Lietuvoje ir užsienyje</w:t>
            </w:r>
          </w:p>
        </w:tc>
        <w:tc>
          <w:tcPr>
            <w:tcW w:w="2142" w:type="dxa"/>
          </w:tcPr>
          <w:p w14:paraId="020D9F2B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Parodų skaičius</w:t>
            </w:r>
          </w:p>
        </w:tc>
        <w:tc>
          <w:tcPr>
            <w:tcW w:w="1296" w:type="dxa"/>
          </w:tcPr>
          <w:p w14:paraId="5F9FEDA4" w14:textId="708D8698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9</w:t>
            </w:r>
          </w:p>
        </w:tc>
        <w:tc>
          <w:tcPr>
            <w:tcW w:w="992" w:type="dxa"/>
          </w:tcPr>
          <w:p w14:paraId="156C8F30" w14:textId="5C12285A" w:rsidR="00A626C2" w:rsidRPr="008A4A97" w:rsidRDefault="00A626C2" w:rsidP="00A626C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 w14:paraId="4E1E795C" w14:textId="470BBBF2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Paroda „Nepriklausomybės kovos Dzūkijoje  1919</w:t>
            </w:r>
            <w:r w:rsidR="004A0F3C">
              <w:rPr>
                <w:sz w:val="24"/>
              </w:rPr>
              <w:t>–</w:t>
            </w:r>
            <w:r w:rsidRPr="008A4A97">
              <w:rPr>
                <w:sz w:val="24"/>
              </w:rPr>
              <w:t>1923 m.“ eksponuota 5 skirtingose erdvėse</w:t>
            </w:r>
            <w:r w:rsidR="004A0F3C">
              <w:rPr>
                <w:sz w:val="24"/>
              </w:rPr>
              <w:t>.</w:t>
            </w:r>
          </w:p>
          <w:p w14:paraId="7B2B2199" w14:textId="28361AFE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Paroda „Reginiai nuo piliakalnių“ eksponuota „Dainavos“ kino teatre</w:t>
            </w:r>
            <w:r w:rsidR="004A0F3C">
              <w:rPr>
                <w:sz w:val="24"/>
              </w:rPr>
              <w:t>.</w:t>
            </w:r>
          </w:p>
          <w:p w14:paraId="4608BA7E" w14:textId="77777777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Paroda „Dzūkų abrūsėliai“ eksponuota </w:t>
            </w:r>
            <w:r w:rsidRPr="008A4A97">
              <w:rPr>
                <w:sz w:val="24"/>
              </w:rPr>
              <w:lastRenderedPageBreak/>
              <w:t>Marcinkonyse;</w:t>
            </w:r>
          </w:p>
          <w:p w14:paraId="32DA5E6B" w14:textId="3EB64137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V. Trečioko darbų iš AKM rinkinio paroda eksponuota Lazdijų krašto muziejuje</w:t>
            </w:r>
          </w:p>
          <w:p w14:paraId="00BDF06B" w14:textId="0C73002C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/>
          </w:tcPr>
          <w:p w14:paraId="11BCF365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14EF65CE" w14:textId="77777777" w:rsidTr="00127C56">
        <w:trPr>
          <w:gridBefore w:val="1"/>
          <w:gridAfter w:val="2"/>
          <w:wBefore w:w="446" w:type="dxa"/>
          <w:wAfter w:w="61" w:type="dxa"/>
          <w:trHeight w:val="237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4EE9C0FA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789D108B" w14:textId="77777777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5. Virtualios parodos</w:t>
            </w:r>
          </w:p>
        </w:tc>
        <w:tc>
          <w:tcPr>
            <w:tcW w:w="2142" w:type="dxa"/>
          </w:tcPr>
          <w:p w14:paraId="3C90A539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Virtualių parodų skaičius</w:t>
            </w:r>
          </w:p>
        </w:tc>
        <w:tc>
          <w:tcPr>
            <w:tcW w:w="1296" w:type="dxa"/>
          </w:tcPr>
          <w:p w14:paraId="141F57F2" w14:textId="3FA2FC22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17DA965" w14:textId="6A684748" w:rsidR="00A626C2" w:rsidRPr="008A4A97" w:rsidRDefault="00A626C2" w:rsidP="00A626C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 w14:paraId="3B5C11D4" w14:textId="70F0A4A2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AKM </w:t>
            </w:r>
            <w:r w:rsidR="004A0F3C">
              <w:rPr>
                <w:sz w:val="24"/>
              </w:rPr>
              <w:t>feisbuk</w:t>
            </w:r>
            <w:r w:rsidRPr="008A4A97">
              <w:rPr>
                <w:sz w:val="24"/>
              </w:rPr>
              <w:t>e:</w:t>
            </w:r>
          </w:p>
          <w:p w14:paraId="5AC4B837" w14:textId="5AE8C9E5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„Šiandien ir prieš 100 metų. Priešakinėse linijose – gydytojai“</w:t>
            </w:r>
            <w:r w:rsidR="004A0F3C">
              <w:rPr>
                <w:sz w:val="24"/>
              </w:rPr>
              <w:t>.</w:t>
            </w:r>
          </w:p>
          <w:p w14:paraId="4C74D4C3" w14:textId="2F963786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Margučių iš etnografijos rinkinio paroda „Riduolėliai“</w:t>
            </w:r>
          </w:p>
          <w:p w14:paraId="1CD8504D" w14:textId="5624BF1E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/>
          </w:tcPr>
          <w:p w14:paraId="318D4DD3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4564F509" w14:textId="77777777" w:rsidTr="00127C56">
        <w:trPr>
          <w:gridBefore w:val="1"/>
          <w:gridAfter w:val="2"/>
          <w:wBefore w:w="446" w:type="dxa"/>
          <w:wAfter w:w="61" w:type="dxa"/>
          <w:trHeight w:val="675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3F21549F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 w:val="restart"/>
          </w:tcPr>
          <w:p w14:paraId="3FDE036E" w14:textId="109DE8A7" w:rsidR="00A626C2" w:rsidRPr="008A4A97" w:rsidRDefault="00A626C2" w:rsidP="00A626C2">
            <w:pPr>
              <w:pStyle w:val="TableParagraph"/>
              <w:tabs>
                <w:tab w:val="left" w:pos="479"/>
                <w:tab w:val="left" w:pos="2643"/>
                <w:tab w:val="left" w:pos="3156"/>
              </w:tabs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6. Bendradarbiavimas su kitais muziejais keičiantis eksponatais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469B3710" w14:textId="77777777" w:rsidR="00A626C2" w:rsidRPr="008A4A97" w:rsidRDefault="00A626C2" w:rsidP="00A626C2">
            <w:pPr>
              <w:pStyle w:val="TableParagraph"/>
              <w:tabs>
                <w:tab w:val="left" w:pos="1853"/>
              </w:tabs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Paskolintų eksponatų</w:t>
            </w:r>
            <w:r w:rsidRPr="008A4A97">
              <w:rPr>
                <w:spacing w:val="58"/>
                <w:sz w:val="24"/>
              </w:rPr>
              <w:t xml:space="preserve"> </w:t>
            </w:r>
            <w:r w:rsidRPr="008A4A97">
              <w:rPr>
                <w:sz w:val="24"/>
              </w:rPr>
              <w:t>sk.</w:t>
            </w:r>
          </w:p>
          <w:p w14:paraId="424F582E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  <w:highlight w:val="yellow"/>
              </w:rPr>
            </w:pPr>
          </w:p>
          <w:p w14:paraId="28CC532B" w14:textId="77777777" w:rsidR="00A626C2" w:rsidRPr="008A4A97" w:rsidRDefault="00A626C2" w:rsidP="00A626C2">
            <w:pPr>
              <w:pStyle w:val="TableParagraph"/>
              <w:ind w:left="1" w:right="204"/>
              <w:rPr>
                <w:sz w:val="24"/>
                <w:highlight w:val="yellow"/>
              </w:rPr>
            </w:pPr>
          </w:p>
          <w:p w14:paraId="43366B00" w14:textId="78F6A2B1" w:rsidR="00A626C2" w:rsidRPr="008A4A97" w:rsidRDefault="00A626C2" w:rsidP="00A626C2">
            <w:pPr>
              <w:pStyle w:val="TableParagraph"/>
              <w:ind w:left="1" w:right="204"/>
              <w:rPr>
                <w:sz w:val="24"/>
                <w:highlight w:val="yellow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9B3C940" w14:textId="1389D9DB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3C6575" w14:textId="00B5D2FB" w:rsidR="00A626C2" w:rsidRPr="008A4A97" w:rsidRDefault="00A626C2" w:rsidP="00A626C2">
            <w:pPr>
              <w:pStyle w:val="TableParagraph"/>
              <w:spacing w:line="268" w:lineRule="exact"/>
              <w:jc w:val="center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191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7AB0B31D" w14:textId="77777777" w:rsidR="00946553" w:rsidRPr="008A4A97" w:rsidRDefault="00946553" w:rsidP="00A837EC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Paskolinta:</w:t>
            </w:r>
          </w:p>
          <w:p w14:paraId="01DDF352" w14:textId="30DCE7A6" w:rsidR="00A837EC" w:rsidRPr="008A4A97" w:rsidRDefault="00A837EC" w:rsidP="00A837EC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A. Matučio tėviškės namų muziejui 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>–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12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>;</w:t>
            </w:r>
          </w:p>
          <w:p w14:paraId="4B777E74" w14:textId="21D59DEF" w:rsidR="00A837EC" w:rsidRPr="008A4A97" w:rsidRDefault="00A837EC" w:rsidP="00A837EC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Prienų krašto muziejui – 1</w:t>
            </w:r>
            <w:r w:rsidR="00946553" w:rsidRPr="008A4A97">
              <w:rPr>
                <w:rStyle w:val="Rykuspabraukimas"/>
                <w:b w:val="0"/>
                <w:i w:val="0"/>
                <w:color w:val="auto"/>
              </w:rPr>
              <w:t>;</w:t>
            </w:r>
          </w:p>
          <w:p w14:paraId="6B241EBC" w14:textId="70B31911" w:rsidR="00A837EC" w:rsidRPr="008A4A97" w:rsidRDefault="00A837EC" w:rsidP="00A837EC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Lazdijų krašto muziejui – 17</w:t>
            </w:r>
            <w:r w:rsidR="00EA3E9F" w:rsidRPr="008A4A97">
              <w:rPr>
                <w:rStyle w:val="Rykuspabraukimas"/>
                <w:b w:val="0"/>
                <w:i w:val="0"/>
                <w:color w:val="auto"/>
              </w:rPr>
              <w:t xml:space="preserve">archeologijos ir istorijos eksponatų ir 16 </w:t>
            </w:r>
            <w:r w:rsidR="00946553" w:rsidRPr="008A4A97">
              <w:rPr>
                <w:rStyle w:val="Rykuspabraukimas"/>
                <w:b w:val="0"/>
                <w:i w:val="0"/>
                <w:color w:val="auto"/>
              </w:rPr>
              <w:t>V</w:t>
            </w:r>
            <w:r w:rsidR="00EA3E9F" w:rsidRPr="008A4A97">
              <w:rPr>
                <w:rStyle w:val="Rykuspabraukimas"/>
                <w:b w:val="0"/>
                <w:i w:val="0"/>
                <w:color w:val="auto"/>
              </w:rPr>
              <w:t>. Trečioko paveikslų</w:t>
            </w:r>
            <w:r w:rsidR="00946553" w:rsidRPr="008A4A97">
              <w:rPr>
                <w:rStyle w:val="Rykuspabraukimas"/>
                <w:b w:val="0"/>
                <w:i w:val="0"/>
                <w:color w:val="auto"/>
              </w:rPr>
              <w:t>;</w:t>
            </w:r>
          </w:p>
          <w:p w14:paraId="3F3B9FF9" w14:textId="25AF8839" w:rsidR="00A837EC" w:rsidRPr="008A4A97" w:rsidRDefault="00A837EC" w:rsidP="00A837EC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Maironio literatūros muziejui 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–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1</w:t>
            </w:r>
            <w:r w:rsidR="00946553" w:rsidRPr="008A4A97">
              <w:rPr>
                <w:rStyle w:val="Rykuspabraukimas"/>
                <w:b w:val="0"/>
                <w:i w:val="0"/>
                <w:color w:val="auto"/>
              </w:rPr>
              <w:t>;</w:t>
            </w:r>
          </w:p>
          <w:p w14:paraId="58F30046" w14:textId="5A09C008" w:rsidR="00A626C2" w:rsidRPr="008A4A97" w:rsidRDefault="00A837EC" w:rsidP="00A837EC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Merkinės krašto muziejui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37</w:t>
            </w:r>
            <w:r w:rsidR="00946553" w:rsidRPr="008A4A97">
              <w:rPr>
                <w:rStyle w:val="Rykuspabraukimas"/>
                <w:b w:val="0"/>
                <w:i w:val="0"/>
                <w:color w:val="auto"/>
              </w:rPr>
              <w:t>;</w:t>
            </w:r>
          </w:p>
          <w:p w14:paraId="7ECDD378" w14:textId="27ECE68B" w:rsidR="005B3556" w:rsidRPr="008A4A97" w:rsidRDefault="005B3556" w:rsidP="005B3556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Klaipėdos universiteto Baltijos regiono istorijos ir archeologijos institutui</w:t>
            </w:r>
            <w:r w:rsidR="00656976" w:rsidRPr="008A4A97">
              <w:rPr>
                <w:rStyle w:val="Rykuspabraukimas"/>
                <w:b w:val="0"/>
                <w:i w:val="0"/>
                <w:color w:val="auto"/>
              </w:rPr>
              <w:t xml:space="preserve"> – 32</w:t>
            </w:r>
            <w:r w:rsidR="00946553" w:rsidRPr="008A4A97">
              <w:rPr>
                <w:rStyle w:val="Rykuspabraukimas"/>
                <w:b w:val="0"/>
                <w:i w:val="0"/>
                <w:color w:val="auto"/>
              </w:rPr>
              <w:t>;</w:t>
            </w:r>
          </w:p>
          <w:p w14:paraId="0A851423" w14:textId="38342260" w:rsidR="00656976" w:rsidRPr="008A4A97" w:rsidRDefault="00656976" w:rsidP="005B3556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V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>š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Į Vilniaus puodžių cechui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15</w:t>
            </w:r>
            <w:r w:rsidR="00946553" w:rsidRPr="008A4A97">
              <w:rPr>
                <w:rStyle w:val="Rykuspabraukimas"/>
                <w:b w:val="0"/>
                <w:i w:val="0"/>
                <w:color w:val="auto"/>
              </w:rPr>
              <w:t>;</w:t>
            </w:r>
          </w:p>
          <w:p w14:paraId="74D03BB8" w14:textId="772C681F" w:rsidR="00656976" w:rsidRPr="008A4A97" w:rsidRDefault="00656976" w:rsidP="005B3556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Marcinkonių etnografinei sodybai 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–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60</w:t>
            </w:r>
          </w:p>
          <w:p w14:paraId="250CFEBD" w14:textId="6C257A43" w:rsidR="00656976" w:rsidRPr="008A4A97" w:rsidRDefault="00656976" w:rsidP="005B3556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</w:p>
        </w:tc>
        <w:tc>
          <w:tcPr>
            <w:tcW w:w="2116" w:type="dxa"/>
            <w:vMerge/>
          </w:tcPr>
          <w:p w14:paraId="7E956C34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6F32E06B" w14:textId="77777777" w:rsidTr="00127C56">
        <w:trPr>
          <w:gridBefore w:val="1"/>
          <w:gridAfter w:val="2"/>
          <w:wBefore w:w="446" w:type="dxa"/>
          <w:wAfter w:w="61" w:type="dxa"/>
          <w:trHeight w:val="690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0F12061E" w14:textId="2E62390A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14:paraId="41817714" w14:textId="77777777" w:rsidR="00A626C2" w:rsidRPr="008A4A97" w:rsidRDefault="00A626C2" w:rsidP="00A626C2">
            <w:pPr>
              <w:pStyle w:val="TableParagraph"/>
              <w:tabs>
                <w:tab w:val="left" w:pos="479"/>
                <w:tab w:val="left" w:pos="2643"/>
                <w:tab w:val="left" w:pos="3156"/>
              </w:tabs>
              <w:spacing w:line="268" w:lineRule="exact"/>
              <w:rPr>
                <w:sz w:val="24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1EC20D5D" w14:textId="43A30431" w:rsidR="00A626C2" w:rsidRPr="008A4A97" w:rsidRDefault="00A626C2" w:rsidP="00A626C2">
            <w:pPr>
              <w:pStyle w:val="TableParagraph"/>
              <w:ind w:left="1" w:right="204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Pasiskolintų eksponatų sk.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5876D1F" w14:textId="1CB784B5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720AEB" w14:textId="12302DC8" w:rsidR="00A626C2" w:rsidRPr="008A4A97" w:rsidRDefault="00A626C2" w:rsidP="00A626C2">
            <w:pPr>
              <w:pStyle w:val="TableParagraph"/>
              <w:spacing w:line="268" w:lineRule="exact"/>
              <w:jc w:val="center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165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DFE221F" w14:textId="7DA35ABB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Pasiskolinta iš:</w:t>
            </w:r>
          </w:p>
          <w:p w14:paraId="6C9C7093" w14:textId="7EDCA04E" w:rsidR="00B32DA3" w:rsidRPr="008A4A97" w:rsidRDefault="00B32DA3" w:rsidP="00A626C2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>P.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Jonynaitės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140</w:t>
            </w:r>
          </w:p>
          <w:p w14:paraId="39203CC1" w14:textId="11E86107" w:rsidR="00A626C2" w:rsidRPr="008A4A97" w:rsidRDefault="00A626C2" w:rsidP="00A626C2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Nacionalinio muziejaus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11;</w:t>
            </w:r>
          </w:p>
          <w:p w14:paraId="7C2930D0" w14:textId="2B85BF35" w:rsidR="00A626C2" w:rsidRPr="008A4A97" w:rsidRDefault="00A626C2" w:rsidP="00A626C2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Leipalingio kraštotyros muziejaus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3;</w:t>
            </w:r>
          </w:p>
          <w:p w14:paraId="51B2D256" w14:textId="12F6FDB4" w:rsidR="00A626C2" w:rsidRPr="008A4A97" w:rsidRDefault="00A626C2" w:rsidP="00A626C2">
            <w:pPr>
              <w:pStyle w:val="TableParagraph"/>
              <w:spacing w:line="268" w:lineRule="exact"/>
              <w:rPr>
                <w:rStyle w:val="Rykuspabraukimas"/>
                <w:b w:val="0"/>
                <w:i w:val="0"/>
                <w:color w:val="auto"/>
              </w:rPr>
            </w:pPr>
            <w:r w:rsidRPr="008A4A97">
              <w:rPr>
                <w:rStyle w:val="Rykuspabraukimas"/>
                <w:b w:val="0"/>
                <w:i w:val="0"/>
                <w:color w:val="auto"/>
              </w:rPr>
              <w:t xml:space="preserve">Merkinės krašto muziejaus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rStyle w:val="Rykuspabraukimas"/>
                <w:b w:val="0"/>
                <w:i w:val="0"/>
                <w:color w:val="auto"/>
              </w:rPr>
              <w:t>11;</w:t>
            </w:r>
          </w:p>
          <w:p w14:paraId="32E167BD" w14:textId="0A87F3D4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Nacionalinio dailės muziejaus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sz w:val="24"/>
              </w:rPr>
              <w:t>25;</w:t>
            </w:r>
          </w:p>
          <w:p w14:paraId="03AE7719" w14:textId="7E789D30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Nacionalinio M.</w:t>
            </w:r>
            <w:r w:rsidR="007F2DA8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K.</w:t>
            </w:r>
            <w:r w:rsidR="007F2DA8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 xml:space="preserve">Čiurlionio muziejaus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sz w:val="24"/>
              </w:rPr>
              <w:t>10;</w:t>
            </w:r>
          </w:p>
          <w:p w14:paraId="3D1985E1" w14:textId="7ABB4E11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Vilniaus </w:t>
            </w:r>
            <w:r w:rsidR="007F2DA8">
              <w:rPr>
                <w:sz w:val="24"/>
              </w:rPr>
              <w:t>d</w:t>
            </w:r>
            <w:r w:rsidRPr="008A4A97">
              <w:rPr>
                <w:sz w:val="24"/>
              </w:rPr>
              <w:t xml:space="preserve">ailės akademijos muziejaus </w:t>
            </w:r>
            <w:r w:rsidR="007F2DA8" w:rsidRPr="008A4A97">
              <w:rPr>
                <w:rStyle w:val="Rykuspabraukimas"/>
                <w:b w:val="0"/>
                <w:i w:val="0"/>
                <w:color w:val="auto"/>
              </w:rPr>
              <w:t>–</w:t>
            </w:r>
            <w:r w:rsidR="007F2DA8">
              <w:rPr>
                <w:rStyle w:val="Rykuspabraukimas"/>
                <w:b w:val="0"/>
                <w:i w:val="0"/>
                <w:color w:val="auto"/>
              </w:rPr>
              <w:t xml:space="preserve"> </w:t>
            </w:r>
            <w:r w:rsidRPr="008A4A97">
              <w:rPr>
                <w:sz w:val="24"/>
              </w:rPr>
              <w:t>28</w:t>
            </w:r>
          </w:p>
        </w:tc>
        <w:tc>
          <w:tcPr>
            <w:tcW w:w="2116" w:type="dxa"/>
            <w:vMerge/>
          </w:tcPr>
          <w:p w14:paraId="1731DE89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55BDFB48" w14:textId="77777777" w:rsidTr="00127C56">
        <w:trPr>
          <w:gridBefore w:val="1"/>
          <w:gridAfter w:val="2"/>
          <w:wBefore w:w="446" w:type="dxa"/>
          <w:wAfter w:w="61" w:type="dxa"/>
          <w:trHeight w:val="675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461B00AC" w14:textId="77777777" w:rsidR="00A626C2" w:rsidRPr="008A4A97" w:rsidRDefault="00A626C2" w:rsidP="00A626C2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14F58E58" w14:textId="14F30BBD" w:rsidR="00A626C2" w:rsidRPr="008A4A97" w:rsidRDefault="00A626C2" w:rsidP="00A626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7. Renginiai muziejuje ir kitose erdvėse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2B6280DD" w14:textId="2DDD85EF" w:rsidR="00A626C2" w:rsidRPr="008A4A97" w:rsidRDefault="00A626C2" w:rsidP="00A626C2">
            <w:pPr>
              <w:pStyle w:val="TableParagraph"/>
              <w:ind w:left="1" w:right="204"/>
              <w:rPr>
                <w:sz w:val="24"/>
              </w:rPr>
            </w:pPr>
            <w:r w:rsidRPr="008A4A97">
              <w:rPr>
                <w:sz w:val="24"/>
              </w:rPr>
              <w:t>Renginių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CF66F47" w14:textId="4EB3219E" w:rsidR="00A626C2" w:rsidRPr="008A4A97" w:rsidRDefault="00A626C2" w:rsidP="00A626C2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18048F" w14:textId="40BC3F55" w:rsidR="00A626C2" w:rsidRPr="008A4A97" w:rsidRDefault="00A626C2" w:rsidP="00A626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67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14:paraId="174F4527" w14:textId="4E0D62E4" w:rsidR="00A626C2" w:rsidRPr="008A4A97" w:rsidRDefault="00596F9F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 xml:space="preserve"> </w:t>
            </w:r>
            <w:r w:rsidR="00A626C2" w:rsidRPr="008A4A97">
              <w:rPr>
                <w:sz w:val="24"/>
              </w:rPr>
              <w:t>„Poezijos pavasaris“;</w:t>
            </w:r>
          </w:p>
          <w:p w14:paraId="571CA5C9" w14:textId="7EAED5A3" w:rsidR="00A626C2" w:rsidRPr="008A4A97" w:rsidRDefault="007E098D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a</w:t>
            </w:r>
            <w:r w:rsidR="00A626C2" w:rsidRPr="008A4A97">
              <w:rPr>
                <w:sz w:val="24"/>
              </w:rPr>
              <w:t>kcija „Linkėjimai ant ratų“;</w:t>
            </w:r>
          </w:p>
          <w:p w14:paraId="0110E7D7" w14:textId="1446CAF9" w:rsidR="00A626C2" w:rsidRPr="008A4A97" w:rsidRDefault="007E098D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f</w:t>
            </w:r>
            <w:r w:rsidR="00A626C2" w:rsidRPr="008A4A97">
              <w:rPr>
                <w:sz w:val="24"/>
              </w:rPr>
              <w:t>estivalis „Nature and Joy“ („Gamtos ir džiaugsmo“);</w:t>
            </w:r>
          </w:p>
          <w:p w14:paraId="009AD217" w14:textId="7AE57690" w:rsidR="00A626C2" w:rsidRPr="008A4A97" w:rsidRDefault="007E098D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i</w:t>
            </w:r>
            <w:r w:rsidR="00A626C2" w:rsidRPr="008A4A97">
              <w:rPr>
                <w:sz w:val="24"/>
              </w:rPr>
              <w:t>niciatyva „A</w:t>
            </w:r>
            <w:r w:rsidRPr="008A4A97">
              <w:rPr>
                <w:sz w:val="24"/>
              </w:rPr>
              <w:t>teinu</w:t>
            </w:r>
            <w:r w:rsidR="00A626C2" w:rsidRPr="008A4A97">
              <w:rPr>
                <w:sz w:val="24"/>
              </w:rPr>
              <w:t>“ (100 V.</w:t>
            </w:r>
            <w:r>
              <w:rPr>
                <w:sz w:val="24"/>
              </w:rPr>
              <w:t xml:space="preserve"> </w:t>
            </w:r>
            <w:r w:rsidR="00A626C2" w:rsidRPr="008A4A97">
              <w:rPr>
                <w:sz w:val="24"/>
              </w:rPr>
              <w:t>Kolesnikovo darbų įvairiose eksponavimo vietose Alytaus mieste);</w:t>
            </w:r>
          </w:p>
          <w:p w14:paraId="4E7A6B90" w14:textId="552C8591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21 „Meno gurkšnio“</w:t>
            </w:r>
            <w:r w:rsidR="007E098D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susitikimas su dailininkais;</w:t>
            </w:r>
          </w:p>
          <w:p w14:paraId="497D42EC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„Muziejų kelias 2021“;</w:t>
            </w:r>
          </w:p>
          <w:p w14:paraId="657D2D86" w14:textId="0993DC42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Baltų vienybės diena;</w:t>
            </w:r>
          </w:p>
          <w:p w14:paraId="0E486D10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„Miško maudynės su Mila Monk“;</w:t>
            </w:r>
          </w:p>
          <w:p w14:paraId="0B8CAA33" w14:textId="5AB6DC7F" w:rsidR="00A626C2" w:rsidRPr="008A4A97" w:rsidRDefault="00B84A03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s</w:t>
            </w:r>
            <w:r w:rsidR="00A626C2" w:rsidRPr="008A4A97">
              <w:rPr>
                <w:sz w:val="24"/>
              </w:rPr>
              <w:t xml:space="preserve">urengta 16 virtualių renginių muziejaus </w:t>
            </w:r>
            <w:r w:rsidR="004818C3">
              <w:rPr>
                <w:sz w:val="24"/>
              </w:rPr>
              <w:t>feisbuk</w:t>
            </w:r>
            <w:r w:rsidR="00A626C2" w:rsidRPr="008A4A97">
              <w:rPr>
                <w:sz w:val="24"/>
              </w:rPr>
              <w:t xml:space="preserve">e </w:t>
            </w:r>
            <w:r w:rsidR="004818C3">
              <w:rPr>
                <w:sz w:val="24"/>
              </w:rPr>
              <w:lastRenderedPageBreak/>
              <w:t>–</w:t>
            </w:r>
            <w:r w:rsidR="00A626C2" w:rsidRPr="008A4A97">
              <w:rPr>
                <w:sz w:val="24"/>
              </w:rPr>
              <w:t xml:space="preserve">  rubrika „Folkloro mokyklėlė“;</w:t>
            </w:r>
          </w:p>
          <w:p w14:paraId="2E6A2086" w14:textId="3435CEE0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2</w:t>
            </w:r>
            <w:r w:rsidR="00596F9F" w:rsidRPr="008A4A97">
              <w:rPr>
                <w:sz w:val="24"/>
              </w:rPr>
              <w:t>3</w:t>
            </w:r>
            <w:r w:rsidRPr="008A4A97">
              <w:rPr>
                <w:sz w:val="24"/>
              </w:rPr>
              <w:t xml:space="preserve"> parodų atidarymo renginiai</w:t>
            </w:r>
          </w:p>
          <w:p w14:paraId="5573AEE6" w14:textId="77777777" w:rsidR="00A626C2" w:rsidRPr="008A4A97" w:rsidRDefault="00A626C2" w:rsidP="00A626C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/>
          </w:tcPr>
          <w:p w14:paraId="52099C4C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626C2" w:rsidRPr="008A4A97" w14:paraId="592E71FB" w14:textId="77777777" w:rsidTr="00127C56">
        <w:trPr>
          <w:gridBefore w:val="1"/>
          <w:gridAfter w:val="2"/>
          <w:wBefore w:w="446" w:type="dxa"/>
          <w:wAfter w:w="61" w:type="dxa"/>
          <w:trHeight w:val="294"/>
        </w:trPr>
        <w:tc>
          <w:tcPr>
            <w:tcW w:w="1989" w:type="dxa"/>
            <w:tcBorders>
              <w:bottom w:val="single" w:sz="4" w:space="0" w:color="000000"/>
              <w:right w:val="single" w:sz="4" w:space="0" w:color="auto"/>
            </w:tcBorders>
          </w:tcPr>
          <w:p w14:paraId="41EC469B" w14:textId="77777777" w:rsidR="00A626C2" w:rsidRPr="008A4A97" w:rsidRDefault="00A626C2" w:rsidP="00A626C2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4D1934B5" w14:textId="205D7496" w:rsidR="00A626C2" w:rsidRPr="008A4A97" w:rsidRDefault="00A626C2" w:rsidP="00A626C2">
            <w:pPr>
              <w:pStyle w:val="TableParagraph"/>
              <w:ind w:left="4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07E6CF" w14:textId="77777777" w:rsidR="00A626C2" w:rsidRPr="008A4A97" w:rsidRDefault="00A626C2" w:rsidP="00A626C2">
            <w:pPr>
              <w:pStyle w:val="TableParagraph"/>
              <w:spacing w:line="268" w:lineRule="exact"/>
              <w:ind w:left="7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V. LEIDYBINĖ IR MOKSLINĖ VEIKLA</w:t>
            </w:r>
          </w:p>
        </w:tc>
      </w:tr>
      <w:tr w:rsidR="00A837EC" w:rsidRPr="008A4A97" w14:paraId="3A25F9C1" w14:textId="77777777" w:rsidTr="00127C56">
        <w:trPr>
          <w:gridBefore w:val="1"/>
          <w:gridAfter w:val="2"/>
          <w:wBefore w:w="446" w:type="dxa"/>
          <w:wAfter w:w="61" w:type="dxa"/>
          <w:trHeight w:val="696"/>
        </w:trPr>
        <w:tc>
          <w:tcPr>
            <w:tcW w:w="198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D7A1C4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0A2FDA2F" w14:textId="27067EEE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1. Katalogų, mokslinių ir kitų leidinių, įskaitant elektroninius, rengimas ir leidyba</w:t>
            </w:r>
          </w:p>
        </w:tc>
        <w:tc>
          <w:tcPr>
            <w:tcW w:w="2142" w:type="dxa"/>
          </w:tcPr>
          <w:p w14:paraId="68D1E037" w14:textId="77777777" w:rsidR="00A837EC" w:rsidRPr="008A4A97" w:rsidRDefault="00A837EC" w:rsidP="00A837EC">
            <w:pPr>
              <w:pStyle w:val="TableParagraph"/>
              <w:ind w:right="204"/>
              <w:rPr>
                <w:sz w:val="24"/>
              </w:rPr>
            </w:pPr>
            <w:r w:rsidRPr="008A4A97">
              <w:rPr>
                <w:sz w:val="24"/>
              </w:rPr>
              <w:t>Leidinių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6937F16" w14:textId="3D838FAA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737F586A" w14:textId="7B2B45EB" w:rsidR="00A837EC" w:rsidRPr="008A4A97" w:rsidRDefault="00A837EC" w:rsidP="00A837EC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</w:t>
            </w:r>
          </w:p>
        </w:tc>
        <w:tc>
          <w:tcPr>
            <w:tcW w:w="4890" w:type="dxa"/>
          </w:tcPr>
          <w:p w14:paraId="79F22A90" w14:textId="563C045A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Etnografijos rinkinio katalogas „Dzūkų divonai“;</w:t>
            </w:r>
          </w:p>
          <w:p w14:paraId="577FCB48" w14:textId="32301214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„Šalom, Alytau</w:t>
            </w:r>
            <w:r w:rsidRPr="00A119F3">
              <w:rPr>
                <w:sz w:val="24"/>
              </w:rPr>
              <w:t>!</w:t>
            </w:r>
            <w:r w:rsidRPr="008A4A97">
              <w:rPr>
                <w:sz w:val="24"/>
              </w:rPr>
              <w:t>“ lietuvių ir anglų kalbomis</w:t>
            </w:r>
          </w:p>
          <w:p w14:paraId="776FCA26" w14:textId="3C6E990C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14:paraId="29DCD8B5" w14:textId="48293C14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</w:t>
            </w:r>
            <w:r w:rsidR="00B559AF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Jenčiulytė</w:t>
            </w:r>
          </w:p>
          <w:p w14:paraId="18725460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Stankevičiūtė</w:t>
            </w:r>
          </w:p>
          <w:p w14:paraId="3C8F2864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Žvinakienė</w:t>
            </w:r>
          </w:p>
          <w:p w14:paraId="16AB0686" w14:textId="5B0D50C1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</w:tc>
      </w:tr>
      <w:tr w:rsidR="00A837EC" w:rsidRPr="008A4A97" w14:paraId="6441CB46" w14:textId="77777777" w:rsidTr="00127C56">
        <w:trPr>
          <w:gridBefore w:val="1"/>
          <w:gridAfter w:val="2"/>
          <w:wBefore w:w="446" w:type="dxa"/>
          <w:wAfter w:w="61" w:type="dxa"/>
          <w:trHeight w:val="736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EB27FE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0281541E" w14:textId="2021A123" w:rsidR="00A837EC" w:rsidRPr="008A4A97" w:rsidRDefault="00A837EC" w:rsidP="00A837EC">
            <w:pPr>
              <w:pStyle w:val="TableParagraph"/>
              <w:ind w:right="403"/>
              <w:rPr>
                <w:sz w:val="24"/>
              </w:rPr>
            </w:pPr>
            <w:r w:rsidRPr="008A4A97">
              <w:rPr>
                <w:sz w:val="24"/>
              </w:rPr>
              <w:t>2. Informacinių leidinių (kvietimai, skrajutės, plakatai) rengimas ir leidyba</w:t>
            </w:r>
          </w:p>
        </w:tc>
        <w:tc>
          <w:tcPr>
            <w:tcW w:w="2142" w:type="dxa"/>
          </w:tcPr>
          <w:p w14:paraId="3684BF11" w14:textId="77777777" w:rsidR="00A837EC" w:rsidRPr="008A4A97" w:rsidRDefault="00A837EC" w:rsidP="00A837EC">
            <w:pPr>
              <w:pStyle w:val="TableParagraph"/>
              <w:ind w:right="204"/>
              <w:rPr>
                <w:sz w:val="24"/>
              </w:rPr>
            </w:pPr>
            <w:r w:rsidRPr="008A4A97">
              <w:rPr>
                <w:sz w:val="24"/>
              </w:rPr>
              <w:t>Informacinių leidinių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DA2C38D" w14:textId="4A822C47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0834B093" w14:textId="02F444CE" w:rsidR="00A837EC" w:rsidRPr="008A4A97" w:rsidRDefault="00A837EC" w:rsidP="00A837E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19</w:t>
            </w:r>
          </w:p>
        </w:tc>
        <w:tc>
          <w:tcPr>
            <w:tcW w:w="4890" w:type="dxa"/>
          </w:tcPr>
          <w:p w14:paraId="711701D1" w14:textId="77777777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19 parodų plakatai;</w:t>
            </w:r>
          </w:p>
          <w:p w14:paraId="68669B4A" w14:textId="0F4E3FF2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2 renginių plakatai</w:t>
            </w:r>
          </w:p>
        </w:tc>
        <w:tc>
          <w:tcPr>
            <w:tcW w:w="2116" w:type="dxa"/>
            <w:vMerge/>
          </w:tcPr>
          <w:p w14:paraId="4360664F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15D2A2D9" w14:textId="77777777" w:rsidTr="00127C56">
        <w:trPr>
          <w:gridBefore w:val="1"/>
          <w:gridAfter w:val="2"/>
          <w:wBefore w:w="446" w:type="dxa"/>
          <w:wAfter w:w="61" w:type="dxa"/>
          <w:trHeight w:val="478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202FD2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2CD75AA4" w14:textId="77777777" w:rsidR="00A837EC" w:rsidRPr="008A4A97" w:rsidRDefault="00A837EC" w:rsidP="00A837E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3. Publikacijų kultūros ir periodinėje spaudoje rengimas</w:t>
            </w:r>
          </w:p>
        </w:tc>
        <w:tc>
          <w:tcPr>
            <w:tcW w:w="2142" w:type="dxa"/>
          </w:tcPr>
          <w:p w14:paraId="5CBD06C4" w14:textId="77777777" w:rsidR="00A837EC" w:rsidRPr="008A4A97" w:rsidRDefault="00A837EC" w:rsidP="00A837EC">
            <w:pPr>
              <w:pStyle w:val="TableParagraph"/>
              <w:ind w:right="204"/>
              <w:rPr>
                <w:sz w:val="24"/>
              </w:rPr>
            </w:pPr>
            <w:r w:rsidRPr="008A4A97">
              <w:rPr>
                <w:sz w:val="24"/>
              </w:rPr>
              <w:t>Parengtų publikacijų skaičius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AB96817" w14:textId="11321CA9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8</w:t>
            </w:r>
          </w:p>
        </w:tc>
        <w:tc>
          <w:tcPr>
            <w:tcW w:w="992" w:type="dxa"/>
          </w:tcPr>
          <w:p w14:paraId="15DB20DC" w14:textId="78FE07A0" w:rsidR="00A837EC" w:rsidRPr="008A4A97" w:rsidRDefault="00F3227C" w:rsidP="0011573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  <w:r w:rsidR="00115732" w:rsidRPr="008A4A97">
              <w:rPr>
                <w:sz w:val="24"/>
              </w:rPr>
              <w:t>2</w:t>
            </w:r>
          </w:p>
        </w:tc>
        <w:tc>
          <w:tcPr>
            <w:tcW w:w="4890" w:type="dxa"/>
          </w:tcPr>
          <w:p w14:paraId="506F42D4" w14:textId="08C753EB" w:rsidR="00A837EC" w:rsidRPr="008A4A97" w:rsidRDefault="00F3227C" w:rsidP="00F3227C">
            <w:pPr>
              <w:pStyle w:val="TableParagraph"/>
              <w:spacing w:line="268" w:lineRule="exact"/>
            </w:pPr>
            <w:r w:rsidRPr="008A4A97">
              <w:t>Vilmantė Petrusevičienė p</w:t>
            </w:r>
            <w:r w:rsidR="00A837EC" w:rsidRPr="008A4A97">
              <w:t>areng</w:t>
            </w:r>
            <w:r w:rsidRPr="008A4A97">
              <w:t xml:space="preserve">ė </w:t>
            </w:r>
            <w:r w:rsidR="00A837EC" w:rsidRPr="008A4A97">
              <w:t>pub</w:t>
            </w:r>
            <w:r w:rsidRPr="008A4A97">
              <w:t>likacij</w:t>
            </w:r>
            <w:r w:rsidR="000400ED">
              <w:t>ą</w:t>
            </w:r>
            <w:r w:rsidRPr="008A4A97">
              <w:t xml:space="preserve"> apie Boleslovą Mačionį</w:t>
            </w:r>
            <w:r w:rsidR="00A837EC" w:rsidRPr="008A4A97">
              <w:t xml:space="preserve"> „Mano brangužėle vargo Lietuva“. 2 variantai: „Alytaus naujienoms“ 2021-07-03 ir kul</w:t>
            </w:r>
            <w:r w:rsidRPr="008A4A97">
              <w:t>tūros žurnalui „Dainava“ 2021/1;</w:t>
            </w:r>
          </w:p>
          <w:p w14:paraId="53D15809" w14:textId="61EB263A" w:rsidR="00115732" w:rsidRPr="008A4A97" w:rsidRDefault="00115732" w:rsidP="00F3227C">
            <w:pPr>
              <w:pStyle w:val="TableParagraph"/>
              <w:spacing w:line="268" w:lineRule="exact"/>
            </w:pPr>
            <w:r w:rsidRPr="008A4A97">
              <w:t>Birutė Malaškevičiūtė parašė 10 straipsnių: 9 publikuoti „Trimite“, 1 – „Dainavoje“</w:t>
            </w:r>
          </w:p>
          <w:p w14:paraId="12885DFC" w14:textId="3B413A88" w:rsidR="00F3227C" w:rsidRPr="008A4A97" w:rsidRDefault="00F3227C" w:rsidP="00F3227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14:paraId="148A39A8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7E6A4331" w14:textId="77777777" w:rsidTr="00127C56">
        <w:trPr>
          <w:gridBefore w:val="1"/>
          <w:gridAfter w:val="2"/>
          <w:wBefore w:w="446" w:type="dxa"/>
          <w:wAfter w:w="61" w:type="dxa"/>
          <w:trHeight w:val="628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BE16E1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33808A7C" w14:textId="77777777" w:rsidR="00A837EC" w:rsidRPr="008A4A97" w:rsidRDefault="00A837EC" w:rsidP="00A837E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8A4A97">
              <w:rPr>
                <w:sz w:val="24"/>
              </w:rPr>
              <w:t>4. Mokslinių straipsnių rengimas</w:t>
            </w:r>
          </w:p>
        </w:tc>
        <w:tc>
          <w:tcPr>
            <w:tcW w:w="2142" w:type="dxa"/>
          </w:tcPr>
          <w:p w14:paraId="654D7B3B" w14:textId="77777777" w:rsidR="00A837EC" w:rsidRPr="008A4A97" w:rsidRDefault="00A837EC" w:rsidP="00A837EC">
            <w:pPr>
              <w:pStyle w:val="TableParagraph"/>
              <w:ind w:right="204"/>
              <w:rPr>
                <w:sz w:val="24"/>
              </w:rPr>
            </w:pPr>
            <w:r w:rsidRPr="008A4A97">
              <w:rPr>
                <w:sz w:val="24"/>
              </w:rPr>
              <w:t>Parengtų mokslinių straipsnių skaičius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687D6B82" w14:textId="7EE97210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925BB4" w14:textId="1B7197B5" w:rsidR="00A837EC" w:rsidRPr="008A4A97" w:rsidRDefault="000D2703" w:rsidP="00A837EC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</w:p>
        </w:tc>
        <w:tc>
          <w:tcPr>
            <w:tcW w:w="4890" w:type="dxa"/>
          </w:tcPr>
          <w:p w14:paraId="3FD4DD6F" w14:textId="2FF1043A" w:rsidR="00A837EC" w:rsidRPr="008A4A97" w:rsidRDefault="00F3227C" w:rsidP="00F3227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  <w:szCs w:val="24"/>
              </w:rPr>
              <w:t xml:space="preserve">Parašytas straipsnis LMA Rinkinių mokslinio tyrimo sekcijos leidiniui „Lietuvos muziejų rinkiniai“ ir </w:t>
            </w:r>
            <w:r w:rsidR="00C141B4">
              <w:rPr>
                <w:sz w:val="24"/>
                <w:szCs w:val="24"/>
              </w:rPr>
              <w:t>D</w:t>
            </w:r>
            <w:r w:rsidRPr="008A4A97">
              <w:rPr>
                <w:sz w:val="24"/>
                <w:szCs w:val="24"/>
              </w:rPr>
              <w:t>zūkų kultūros draugės žurnalui „Dainava“</w:t>
            </w:r>
            <w:r w:rsidR="00304075">
              <w:rPr>
                <w:sz w:val="24"/>
                <w:szCs w:val="24"/>
              </w:rPr>
              <w:t>‘</w:t>
            </w:r>
            <w:r w:rsidRPr="008A4A97">
              <w:rPr>
                <w:sz w:val="24"/>
                <w:szCs w:val="24"/>
              </w:rPr>
              <w:t xml:space="preserve"> konferencijoje „Archeologijos paveldas Lietuvos muziejų rinkiniuose“  skaityt</w:t>
            </w:r>
            <w:r w:rsidR="00304075">
              <w:rPr>
                <w:sz w:val="24"/>
                <w:szCs w:val="24"/>
              </w:rPr>
              <w:t>as</w:t>
            </w:r>
            <w:r w:rsidRPr="008A4A97">
              <w:rPr>
                <w:sz w:val="24"/>
                <w:szCs w:val="24"/>
              </w:rPr>
              <w:t xml:space="preserve"> pranešim</w:t>
            </w:r>
            <w:r w:rsidR="00304075">
              <w:rPr>
                <w:sz w:val="24"/>
                <w:szCs w:val="24"/>
              </w:rPr>
              <w:t>as</w:t>
            </w:r>
            <w:r w:rsidRPr="008A4A97">
              <w:rPr>
                <w:sz w:val="24"/>
                <w:szCs w:val="24"/>
              </w:rPr>
              <w:t xml:space="preserve"> „Originalas ir rekonstrukcija Alytaus kraštotyros muziejuje. Praktika, galimybės ir perspektyva“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643FCB61" w14:textId="71CE7B70" w:rsidR="00A837EC" w:rsidRPr="008A4A97" w:rsidRDefault="00F3227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Balčiūnas</w:t>
            </w:r>
          </w:p>
        </w:tc>
      </w:tr>
      <w:tr w:rsidR="00A837EC" w:rsidRPr="008A4A97" w14:paraId="737230A8" w14:textId="77777777" w:rsidTr="00127C56">
        <w:trPr>
          <w:gridBefore w:val="1"/>
          <w:gridAfter w:val="2"/>
          <w:wBefore w:w="446" w:type="dxa"/>
          <w:wAfter w:w="61" w:type="dxa"/>
          <w:trHeight w:val="567"/>
        </w:trPr>
        <w:tc>
          <w:tcPr>
            <w:tcW w:w="19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A0B1C6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711DFF9C" w14:textId="4CE561A1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5. Mokslinių ir kitų konferencijų rengimas muziejuje</w:t>
            </w:r>
          </w:p>
        </w:tc>
        <w:tc>
          <w:tcPr>
            <w:tcW w:w="2142" w:type="dxa"/>
          </w:tcPr>
          <w:p w14:paraId="14CBB63F" w14:textId="0CFE3BD2" w:rsidR="00A837EC" w:rsidRPr="008A4A97" w:rsidRDefault="00A837EC" w:rsidP="00A837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Surengtų konferencijų muziejuje skaičius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661B4056" w14:textId="5CC9BA95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E801EF3" w14:textId="71276A96" w:rsidR="00A837EC" w:rsidRPr="008A4A97" w:rsidRDefault="00A837EC" w:rsidP="00A837EC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</w:p>
        </w:tc>
        <w:tc>
          <w:tcPr>
            <w:tcW w:w="4890" w:type="dxa"/>
          </w:tcPr>
          <w:p w14:paraId="543025D8" w14:textId="40A73D84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t>Europos kultūros paveldo dienoms skirta konferencija „Laikmetis, žmonės, palikimas“.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5628B9F1" w14:textId="4C3BED73" w:rsidR="00A837EC" w:rsidRPr="008A4A97" w:rsidRDefault="000E1CE4" w:rsidP="00A119F3">
            <w:pPr>
              <w:pStyle w:val="TableParagraph"/>
              <w:numPr>
                <w:ilvl w:val="0"/>
                <w:numId w:val="33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Jakunskienė</w:t>
            </w:r>
          </w:p>
        </w:tc>
      </w:tr>
      <w:tr w:rsidR="00A837EC" w:rsidRPr="008A4A97" w14:paraId="193B3CDB" w14:textId="77777777" w:rsidTr="00127C56">
        <w:trPr>
          <w:gridBefore w:val="1"/>
          <w:gridAfter w:val="2"/>
          <w:wBefore w:w="446" w:type="dxa"/>
          <w:wAfter w:w="61" w:type="dxa"/>
          <w:trHeight w:val="704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7EC1A2A0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6588CF3B" w14:textId="77777777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6. Pranešimai kitų institucijų organizuojamose mokslinėse konferencijose</w:t>
            </w:r>
          </w:p>
        </w:tc>
        <w:tc>
          <w:tcPr>
            <w:tcW w:w="2142" w:type="dxa"/>
          </w:tcPr>
          <w:p w14:paraId="4C82F50E" w14:textId="77777777" w:rsidR="00A837EC" w:rsidRPr="008A4A97" w:rsidRDefault="00A837EC" w:rsidP="00A837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Parengtų pranešimų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7000622" w14:textId="4207E030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6F81D58" w14:textId="11B3AA59" w:rsidR="00A837EC" w:rsidRPr="008A4A97" w:rsidRDefault="00115732" w:rsidP="00A837EC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5</w:t>
            </w:r>
          </w:p>
        </w:tc>
        <w:tc>
          <w:tcPr>
            <w:tcW w:w="4890" w:type="dxa"/>
          </w:tcPr>
          <w:p w14:paraId="416EF607" w14:textId="7909B98D" w:rsidR="00A837EC" w:rsidRPr="008A4A97" w:rsidRDefault="00A837EC" w:rsidP="00A837EC">
            <w:pPr>
              <w:pStyle w:val="TableParagraph"/>
              <w:spacing w:line="268" w:lineRule="exact"/>
            </w:pPr>
            <w:r w:rsidRPr="008A4A97">
              <w:t>Parengtas ir skaitytas pranešimas „Stasio Taškūno ir Vytauto Trečioko palikimas Alytuje“ Europos kultūros paveldo dienoms skirtoje konferencijoje „Laikmetis, žmonės, palikimas“.</w:t>
            </w:r>
          </w:p>
          <w:p w14:paraId="0520487E" w14:textId="32114073" w:rsidR="000815E9" w:rsidRPr="008A4A97" w:rsidRDefault="000815E9" w:rsidP="00A837EC">
            <w:pPr>
              <w:pStyle w:val="TableParagraph"/>
              <w:spacing w:line="268" w:lineRule="exact"/>
            </w:pPr>
            <w:r w:rsidRPr="008A4A97">
              <w:t>Parengtas ir skaitytas p</w:t>
            </w:r>
            <w:r w:rsidRPr="008A4A97">
              <w:rPr>
                <w:sz w:val="24"/>
                <w:szCs w:val="24"/>
              </w:rPr>
              <w:t>ranešimas „Raižių kaimas. Naujai atrasti tą, kuris gyvuoja šešis amžius“ konferencijoje „Totoriai šalia mūsų“</w:t>
            </w:r>
          </w:p>
          <w:p w14:paraId="447780D5" w14:textId="5AE2564A" w:rsidR="00A837EC" w:rsidRPr="008A4A97" w:rsidRDefault="000815E9" w:rsidP="00A837E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A4A97">
              <w:lastRenderedPageBreak/>
              <w:t>Parengtas ir skaitytas p</w:t>
            </w:r>
            <w:r w:rsidRPr="008A4A97">
              <w:rPr>
                <w:sz w:val="24"/>
                <w:szCs w:val="24"/>
              </w:rPr>
              <w:t>ranešimas „Finansuotos Alytaus kraštotyros muziejaus paraiškos. Kuo jos praturtino Alytaus miesto kultūr</w:t>
            </w:r>
            <w:r w:rsidR="004B5A3E">
              <w:rPr>
                <w:sz w:val="24"/>
                <w:szCs w:val="24"/>
              </w:rPr>
              <w:t>ą</w:t>
            </w:r>
            <w:r w:rsidRPr="008A4A97">
              <w:rPr>
                <w:sz w:val="24"/>
                <w:szCs w:val="24"/>
              </w:rPr>
              <w:t xml:space="preserve">?“ </w:t>
            </w:r>
            <w:r w:rsidRPr="00A119F3">
              <w:rPr>
                <w:sz w:val="24"/>
                <w:szCs w:val="24"/>
              </w:rPr>
              <w:t>Alytaus apskrities</w:t>
            </w:r>
            <w:r w:rsidRPr="008A4A97">
              <w:rPr>
                <w:sz w:val="24"/>
                <w:szCs w:val="24"/>
              </w:rPr>
              <w:t> regioninės kultūros tarybos nuotolinėje konferencijoje.</w:t>
            </w:r>
          </w:p>
          <w:p w14:paraId="3A71EACA" w14:textId="31D93224" w:rsidR="00115732" w:rsidRPr="008A4A97" w:rsidRDefault="00115732" w:rsidP="00115732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„Raižių kaimas. Naujai atrasti tą, kuris gyvuoja šešis amžius“ konferencijoje „Totoriai šalia mūsų“. </w:t>
            </w:r>
          </w:p>
          <w:p w14:paraId="3F491A2E" w14:textId="38153EE8" w:rsidR="00115732" w:rsidRPr="008A4A97" w:rsidRDefault="00115732" w:rsidP="00115732">
            <w:pPr>
              <w:pStyle w:val="TableParagraph"/>
              <w:spacing w:line="268" w:lineRule="exact"/>
              <w:rPr>
                <w:b/>
              </w:rPr>
            </w:pPr>
            <w:r w:rsidRPr="008A4A97">
              <w:rPr>
                <w:sz w:val="24"/>
                <w:szCs w:val="24"/>
              </w:rPr>
              <w:t xml:space="preserve"> „Originalas ir rekonstrukcija Alytaus kraštotyros muziejuje. Praktika, galimybės ir perspektyva“ Lietuvos muziejų asociacijos mokslinėje rinkinių konferencijoje  „Archeologijos paveldas Lietuvos muziejų rinkiniuose“</w:t>
            </w:r>
          </w:p>
          <w:p w14:paraId="678A8E63" w14:textId="40200B47" w:rsidR="00115732" w:rsidRPr="008A4A97" w:rsidRDefault="00115732" w:rsidP="00A837E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1C5A25CA" w14:textId="77777777" w:rsidR="00A837EC" w:rsidRPr="008A4A97" w:rsidRDefault="00A837EC" w:rsidP="00F3227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V. Petrusevičienė</w:t>
            </w:r>
          </w:p>
          <w:p w14:paraId="48B16C10" w14:textId="77777777" w:rsidR="00A837EC" w:rsidRPr="008A4A97" w:rsidRDefault="00A837EC" w:rsidP="00F3227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  <w:p w14:paraId="58D6D309" w14:textId="77777777" w:rsidR="00A837EC" w:rsidRPr="008A4A97" w:rsidRDefault="00A837EC" w:rsidP="00F3227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  <w:p w14:paraId="52F34DB2" w14:textId="77777777" w:rsidR="00A837EC" w:rsidRPr="008A4A97" w:rsidRDefault="00A837EC" w:rsidP="00F3227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  <w:p w14:paraId="4D43E43D" w14:textId="77777777" w:rsidR="00A837EC" w:rsidRPr="008A4A97" w:rsidRDefault="000815E9" w:rsidP="00F3227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V. Dunderis</w:t>
            </w:r>
          </w:p>
          <w:p w14:paraId="1B549C31" w14:textId="77777777" w:rsidR="000815E9" w:rsidRPr="008A4A97" w:rsidRDefault="000815E9" w:rsidP="00F3227C">
            <w:pPr>
              <w:pStyle w:val="TableParagraph"/>
              <w:spacing w:line="268" w:lineRule="exact"/>
              <w:rPr>
                <w:sz w:val="24"/>
              </w:rPr>
            </w:pPr>
          </w:p>
          <w:p w14:paraId="3E0314CA" w14:textId="77777777" w:rsidR="000815E9" w:rsidRPr="008A4A97" w:rsidRDefault="000815E9" w:rsidP="00F3227C">
            <w:pPr>
              <w:pStyle w:val="TableParagraph"/>
              <w:spacing w:line="268" w:lineRule="exact"/>
              <w:rPr>
                <w:sz w:val="24"/>
              </w:rPr>
            </w:pPr>
          </w:p>
          <w:p w14:paraId="727E2588" w14:textId="77777777" w:rsidR="000815E9" w:rsidRPr="008A4A97" w:rsidRDefault="000815E9" w:rsidP="00F3227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V. Jenčiulytė</w:t>
            </w:r>
          </w:p>
          <w:p w14:paraId="6C72D5E7" w14:textId="77777777" w:rsidR="00115732" w:rsidRPr="008A4A97" w:rsidRDefault="00115732" w:rsidP="00F3227C">
            <w:pPr>
              <w:pStyle w:val="TableParagraph"/>
              <w:spacing w:line="268" w:lineRule="exact"/>
              <w:rPr>
                <w:sz w:val="24"/>
              </w:rPr>
            </w:pPr>
          </w:p>
          <w:p w14:paraId="0C84F6BB" w14:textId="77777777" w:rsidR="00115732" w:rsidRPr="008A4A97" w:rsidRDefault="00115732" w:rsidP="00F3227C">
            <w:pPr>
              <w:pStyle w:val="TableParagraph"/>
              <w:spacing w:line="268" w:lineRule="exact"/>
              <w:rPr>
                <w:sz w:val="24"/>
              </w:rPr>
            </w:pPr>
          </w:p>
          <w:p w14:paraId="63FA287E" w14:textId="77777777" w:rsidR="00115732" w:rsidRPr="008A4A97" w:rsidRDefault="00115732" w:rsidP="00F3227C">
            <w:pPr>
              <w:pStyle w:val="TableParagraph"/>
              <w:spacing w:line="268" w:lineRule="exact"/>
              <w:rPr>
                <w:sz w:val="24"/>
              </w:rPr>
            </w:pPr>
          </w:p>
          <w:p w14:paraId="0EF04B55" w14:textId="77777777" w:rsidR="00115732" w:rsidRPr="008A4A97" w:rsidRDefault="00115732" w:rsidP="00F3227C">
            <w:pPr>
              <w:pStyle w:val="TableParagraph"/>
              <w:spacing w:line="268" w:lineRule="exact"/>
              <w:rPr>
                <w:sz w:val="24"/>
              </w:rPr>
            </w:pPr>
          </w:p>
          <w:p w14:paraId="424EB857" w14:textId="77777777" w:rsidR="00115732" w:rsidRPr="008A4A97" w:rsidRDefault="00115732" w:rsidP="00F3227C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B. Malaškevičiūtė</w:t>
            </w:r>
            <w:r w:rsidRPr="008A4A97">
              <w:rPr>
                <w:b/>
                <w:sz w:val="24"/>
                <w:szCs w:val="24"/>
              </w:rPr>
              <w:t xml:space="preserve"> </w:t>
            </w:r>
          </w:p>
          <w:p w14:paraId="3F56E7AD" w14:textId="77777777" w:rsidR="00115732" w:rsidRPr="008A4A97" w:rsidRDefault="00115732" w:rsidP="00F3227C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14:paraId="0402A241" w14:textId="77777777" w:rsidR="00115732" w:rsidRPr="008A4A97" w:rsidRDefault="00115732" w:rsidP="00F3227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14:paraId="49854880" w14:textId="6102B141" w:rsidR="00115732" w:rsidRPr="008A4A97" w:rsidRDefault="00115732" w:rsidP="00F3227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A. Balčiūnas </w:t>
            </w:r>
          </w:p>
        </w:tc>
      </w:tr>
      <w:tr w:rsidR="00A837EC" w:rsidRPr="008A4A97" w14:paraId="2496772A" w14:textId="77777777" w:rsidTr="00127C56">
        <w:trPr>
          <w:gridBefore w:val="1"/>
          <w:gridAfter w:val="2"/>
          <w:wBefore w:w="446" w:type="dxa"/>
          <w:wAfter w:w="61" w:type="dxa"/>
          <w:trHeight w:val="162"/>
        </w:trPr>
        <w:tc>
          <w:tcPr>
            <w:tcW w:w="1989" w:type="dxa"/>
            <w:tcBorders>
              <w:right w:val="single" w:sz="4" w:space="0" w:color="auto"/>
            </w:tcBorders>
          </w:tcPr>
          <w:p w14:paraId="3C4E74E3" w14:textId="77777777" w:rsidR="00A837EC" w:rsidRPr="008A4A97" w:rsidRDefault="00A837EC" w:rsidP="00A837EC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lastRenderedPageBreak/>
              <w:t xml:space="preserve">33.1.1.02 </w:t>
            </w:r>
          </w:p>
          <w:p w14:paraId="109A55AF" w14:textId="28E6EC80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  <w:shd w:val="clear" w:color="auto" w:fill="auto"/>
          </w:tcPr>
          <w:p w14:paraId="0BD5CFED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VI. RINKINIŲ APSKAITOS KOMPIUTERIZAVIMAS IR EKSPONATŲ SKAITMENINIMAS</w:t>
            </w:r>
          </w:p>
        </w:tc>
      </w:tr>
      <w:tr w:rsidR="00A837EC" w:rsidRPr="008A4A97" w14:paraId="416FCBB3" w14:textId="77777777" w:rsidTr="00127C56">
        <w:trPr>
          <w:gridBefore w:val="1"/>
          <w:gridAfter w:val="2"/>
          <w:wBefore w:w="446" w:type="dxa"/>
          <w:wAfter w:w="61" w:type="dxa"/>
          <w:trHeight w:val="284"/>
        </w:trPr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14:paraId="3B664559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12005" w:type="dxa"/>
            <w:gridSpan w:val="5"/>
          </w:tcPr>
          <w:p w14:paraId="5D7F3EEC" w14:textId="77777777" w:rsidR="00A837EC" w:rsidRPr="008A4A97" w:rsidRDefault="00A837EC" w:rsidP="00A837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1. Eksponatų skaitmeninimas</w:t>
            </w:r>
          </w:p>
        </w:tc>
        <w:tc>
          <w:tcPr>
            <w:tcW w:w="2116" w:type="dxa"/>
          </w:tcPr>
          <w:p w14:paraId="759DCA88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366C4CCF" w14:textId="77777777" w:rsidTr="00127C56">
        <w:trPr>
          <w:gridBefore w:val="1"/>
          <w:gridAfter w:val="2"/>
          <w:wBefore w:w="446" w:type="dxa"/>
          <w:wAfter w:w="61" w:type="dxa"/>
          <w:trHeight w:val="1515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78E67B73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4A3A2D96" w14:textId="50154766" w:rsidR="00A837EC" w:rsidRPr="008A4A97" w:rsidRDefault="00A837EC" w:rsidP="00A837EC">
            <w:pPr>
              <w:pStyle w:val="TableParagraph"/>
              <w:ind w:left="4" w:right="279"/>
              <w:rPr>
                <w:sz w:val="24"/>
              </w:rPr>
            </w:pPr>
            <w:r w:rsidRPr="008A4A97">
              <w:rPr>
                <w:sz w:val="24"/>
              </w:rPr>
              <w:t>1.1. Numatomų skaitmeninti eksponatų atranka ir skaitmeninimas (nurodyti prioritetinį kriterijų/-us: unikalumas, turinys ir vertė, kt.)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3D4817A" w14:textId="10499599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 xml:space="preserve">Atrinktų ir suskaitmenintų eksponatų skaičius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A77D67A" w14:textId="6F9848BF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BBFCB" w14:textId="6FAB56F7" w:rsidR="00A837EC" w:rsidRPr="008A4A97" w:rsidRDefault="00A837EC" w:rsidP="00ED28E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837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6AA98E6F" w14:textId="67E7CBF1" w:rsidR="00B32DA3" w:rsidRPr="008A4A97" w:rsidRDefault="00B32DA3" w:rsidP="00B32DA3">
            <w:pPr>
              <w:pStyle w:val="TableParagraph"/>
              <w:spacing w:line="268" w:lineRule="exact"/>
              <w:rPr>
                <w:rStyle w:val="Rykuspabraukimas"/>
                <w:highlight w:val="yellow"/>
              </w:rPr>
            </w:pPr>
            <w:r w:rsidRPr="008A4A97">
              <w:rPr>
                <w:bCs/>
                <w:iCs/>
                <w:sz w:val="24"/>
                <w:szCs w:val="24"/>
              </w:rPr>
              <w:t>Atrenkami ir skaitmeninami vertingiausi, unikaliausi pagrindinio fondo eksponatai, atspindintys Pietų Lietuvos istoriją, materialinę ir dvasinę kultūrą</w:t>
            </w:r>
            <w:r w:rsidR="00113AFA" w:rsidRPr="008A4A97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6" w:type="dxa"/>
            <w:vMerge w:val="restart"/>
          </w:tcPr>
          <w:p w14:paraId="05CA214D" w14:textId="22A79CCF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Kalašnikovienė</w:t>
            </w:r>
          </w:p>
        </w:tc>
      </w:tr>
      <w:tr w:rsidR="00A837EC" w:rsidRPr="008A4A97" w14:paraId="74DCD6E4" w14:textId="77777777" w:rsidTr="00127C56">
        <w:trPr>
          <w:gridBefore w:val="1"/>
          <w:gridAfter w:val="2"/>
          <w:wBefore w:w="446" w:type="dxa"/>
          <w:wAfter w:w="61" w:type="dxa"/>
          <w:trHeight w:val="915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2D668CC8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5233A9A9" w14:textId="70D023E9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1.2. Išrašyta eksponatų priėmimo aktų LIMIS  sistemoje.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2300A827" w14:textId="74E49ABF" w:rsidR="00A837EC" w:rsidRPr="008A4A97" w:rsidRDefault="00A837EC" w:rsidP="00A837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Išrašytų aktų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B3FA39A" w14:textId="402BC9B0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743712" w14:textId="13376B1F" w:rsidR="00A837EC" w:rsidRPr="008A4A97" w:rsidRDefault="00A837EC" w:rsidP="00A837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1C716537" w14:textId="38E1FE0B" w:rsidR="00A837EC" w:rsidRPr="008A4A97" w:rsidRDefault="000E1CE4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2116" w:type="dxa"/>
            <w:vMerge/>
          </w:tcPr>
          <w:p w14:paraId="4544A0E2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2CC5F9AD" w14:textId="77777777" w:rsidTr="00127C56">
        <w:trPr>
          <w:gridBefore w:val="1"/>
          <w:gridAfter w:val="2"/>
          <w:wBefore w:w="446" w:type="dxa"/>
          <w:wAfter w:w="61" w:type="dxa"/>
          <w:trHeight w:val="302"/>
        </w:trPr>
        <w:tc>
          <w:tcPr>
            <w:tcW w:w="1989" w:type="dxa"/>
            <w:tcBorders>
              <w:bottom w:val="single" w:sz="4" w:space="0" w:color="000000"/>
              <w:right w:val="single" w:sz="4" w:space="0" w:color="auto"/>
            </w:tcBorders>
          </w:tcPr>
          <w:p w14:paraId="3E0BC1A4" w14:textId="77777777" w:rsidR="00A837EC" w:rsidRPr="008A4A97" w:rsidRDefault="00A837EC" w:rsidP="00A837EC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73CB5FC3" w14:textId="641093EE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</w:tcPr>
          <w:p w14:paraId="5C25AF61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VII. RYŠIAI SU VISUOMENE</w:t>
            </w:r>
          </w:p>
        </w:tc>
      </w:tr>
      <w:tr w:rsidR="008A504F" w:rsidRPr="008A4A97" w14:paraId="63F5B356" w14:textId="77777777" w:rsidTr="00127C56">
        <w:trPr>
          <w:gridBefore w:val="1"/>
          <w:gridAfter w:val="2"/>
          <w:wBefore w:w="446" w:type="dxa"/>
          <w:wAfter w:w="61" w:type="dxa"/>
          <w:trHeight w:val="557"/>
        </w:trPr>
        <w:tc>
          <w:tcPr>
            <w:tcW w:w="198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20828BB" w14:textId="77777777" w:rsidR="008A504F" w:rsidRPr="008A4A97" w:rsidRDefault="008A504F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4E0F6154" w14:textId="77777777" w:rsidR="008A504F" w:rsidRPr="008A4A97" w:rsidRDefault="008A504F" w:rsidP="00A837EC">
            <w:pPr>
              <w:pStyle w:val="TableParagraph"/>
              <w:ind w:left="4" w:right="279"/>
              <w:rPr>
                <w:sz w:val="24"/>
              </w:rPr>
            </w:pPr>
            <w:r w:rsidRPr="008A4A97">
              <w:rPr>
                <w:sz w:val="24"/>
              </w:rPr>
              <w:t xml:space="preserve">1. Informacijos žiniasklaidai apie </w:t>
            </w:r>
            <w:r w:rsidRPr="008A4A97">
              <w:rPr>
                <w:sz w:val="24"/>
              </w:rPr>
              <w:lastRenderedPageBreak/>
              <w:t>muziejų, jo rinkinius, parodas ir renginius rengimas spaudai ir socialiniams tinklams</w:t>
            </w:r>
          </w:p>
        </w:tc>
        <w:tc>
          <w:tcPr>
            <w:tcW w:w="2142" w:type="dxa"/>
          </w:tcPr>
          <w:p w14:paraId="3E9CA2BD" w14:textId="799C7E6A" w:rsidR="008A504F" w:rsidRPr="008A4A97" w:rsidRDefault="008A504F" w:rsidP="00A837EC">
            <w:pPr>
              <w:pStyle w:val="TableParagraph"/>
              <w:ind w:left="7" w:right="249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 xml:space="preserve">Parengtų pranešimų vietinei </w:t>
            </w:r>
            <w:r w:rsidRPr="008A4A97">
              <w:rPr>
                <w:sz w:val="24"/>
              </w:rPr>
              <w:lastRenderedPageBreak/>
              <w:t>spaudai (parodų anonsų, kvietimų į parodų atidarymus, muziejaus renginių anonsų)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18C2403" w14:textId="06652984" w:rsidR="008A504F" w:rsidRPr="008A4A97" w:rsidRDefault="00ED28E3" w:rsidP="00A119F3">
            <w:pPr>
              <w:pStyle w:val="TableParagraph"/>
              <w:spacing w:line="268" w:lineRule="exact"/>
              <w:ind w:right="133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30 inf.</w:t>
            </w:r>
            <w:r w:rsidR="00334D99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pranešimų;</w:t>
            </w:r>
          </w:p>
          <w:p w14:paraId="2DEEBBAE" w14:textId="77777777" w:rsidR="00ED28E3" w:rsidRPr="008A4A97" w:rsidRDefault="00ED28E3" w:rsidP="00ED28E3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16 TV reportažų;</w:t>
            </w:r>
          </w:p>
          <w:p w14:paraId="27D86215" w14:textId="77777777" w:rsidR="00ED28E3" w:rsidRPr="008A4A97" w:rsidRDefault="00ED28E3" w:rsidP="00ED28E3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 w:rsidRPr="008A4A97">
              <w:rPr>
                <w:sz w:val="24"/>
              </w:rPr>
              <w:t>12 radijo</w:t>
            </w:r>
          </w:p>
          <w:p w14:paraId="1A1C0108" w14:textId="12C19A70" w:rsidR="00ED28E3" w:rsidRPr="008A4A97" w:rsidRDefault="00F15989" w:rsidP="00ED28E3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 w:rsidRPr="008A4A97">
              <w:rPr>
                <w:sz w:val="24"/>
              </w:rPr>
              <w:t>i</w:t>
            </w:r>
            <w:r w:rsidR="00ED28E3" w:rsidRPr="008A4A97">
              <w:rPr>
                <w:sz w:val="24"/>
              </w:rPr>
              <w:t>ntervi</w:t>
            </w:r>
            <w:r w:rsidR="00334D99">
              <w:rPr>
                <w:sz w:val="24"/>
              </w:rPr>
              <w:t>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60579D" w14:textId="05DDC737" w:rsidR="008A504F" w:rsidRPr="008A4A97" w:rsidRDefault="008A504F" w:rsidP="00ED28E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25</w:t>
            </w:r>
          </w:p>
        </w:tc>
        <w:tc>
          <w:tcPr>
            <w:tcW w:w="4890" w:type="dxa"/>
          </w:tcPr>
          <w:p w14:paraId="51102646" w14:textId="60D4C257" w:rsidR="008A504F" w:rsidRPr="00A119F3" w:rsidRDefault="00ED28E3" w:rsidP="00A837EC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A119F3">
              <w:rPr>
                <w:iCs/>
                <w:sz w:val="24"/>
              </w:rPr>
              <w:t xml:space="preserve">   </w:t>
            </w:r>
            <w:r w:rsidR="008A504F" w:rsidRPr="00A119F3">
              <w:rPr>
                <w:iCs/>
                <w:sz w:val="24"/>
              </w:rPr>
              <w:t>Istorijos skyriaus:</w:t>
            </w:r>
          </w:p>
          <w:p w14:paraId="19687F43" w14:textId="02798677" w:rsidR="008A504F" w:rsidRPr="004B5A3E" w:rsidRDefault="00946553" w:rsidP="00A837EC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t>19 interviu TV ir radijui;</w:t>
            </w:r>
          </w:p>
          <w:p w14:paraId="0276BCB6" w14:textId="0A686AFF" w:rsidR="008A504F" w:rsidRPr="004B5A3E" w:rsidRDefault="008A504F" w:rsidP="000815E9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lastRenderedPageBreak/>
              <w:t>7 informaciniai pranešimai.</w:t>
            </w:r>
          </w:p>
          <w:p w14:paraId="53A38A72" w14:textId="64C08512" w:rsidR="008A504F" w:rsidRPr="00A119F3" w:rsidRDefault="00ED28E3" w:rsidP="000815E9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A119F3">
              <w:rPr>
                <w:iCs/>
                <w:sz w:val="24"/>
              </w:rPr>
              <w:t xml:space="preserve">   </w:t>
            </w:r>
            <w:r w:rsidR="008A504F" w:rsidRPr="00A119F3">
              <w:rPr>
                <w:iCs/>
                <w:sz w:val="24"/>
              </w:rPr>
              <w:t>Informacijos ir edukacijos:</w:t>
            </w:r>
          </w:p>
          <w:p w14:paraId="30FCA31D" w14:textId="1F67A66F" w:rsidR="008A504F" w:rsidRPr="004B5A3E" w:rsidRDefault="00946553" w:rsidP="00A837EC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t>4 interviu TV ir radijui;</w:t>
            </w:r>
          </w:p>
          <w:p w14:paraId="1485048B" w14:textId="51ECA744" w:rsidR="008A504F" w:rsidRPr="004B5A3E" w:rsidRDefault="008A504F" w:rsidP="00A837EC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t>25 informaciniai pranešimai</w:t>
            </w:r>
            <w:r w:rsidR="00456EA1" w:rsidRPr="004B5A3E">
              <w:rPr>
                <w:iCs/>
                <w:sz w:val="24"/>
              </w:rPr>
              <w:t>.</w:t>
            </w:r>
          </w:p>
          <w:p w14:paraId="73940A75" w14:textId="284E8624" w:rsidR="00456EA1" w:rsidRPr="00A119F3" w:rsidRDefault="00ED28E3" w:rsidP="00456EA1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A119F3">
              <w:rPr>
                <w:iCs/>
                <w:sz w:val="24"/>
              </w:rPr>
              <w:t xml:space="preserve">   </w:t>
            </w:r>
            <w:r w:rsidR="00456EA1" w:rsidRPr="00A119F3">
              <w:rPr>
                <w:iCs/>
                <w:sz w:val="24"/>
              </w:rPr>
              <w:t>Etnografijos</w:t>
            </w:r>
            <w:r w:rsidR="004B5A3E">
              <w:rPr>
                <w:iCs/>
                <w:sz w:val="24"/>
              </w:rPr>
              <w:t xml:space="preserve"> ir </w:t>
            </w:r>
            <w:r w:rsidR="00456EA1" w:rsidRPr="00A119F3">
              <w:rPr>
                <w:iCs/>
                <w:sz w:val="24"/>
              </w:rPr>
              <w:t>ikonografijos:</w:t>
            </w:r>
          </w:p>
          <w:p w14:paraId="11621AAD" w14:textId="4153D101" w:rsidR="00456EA1" w:rsidRPr="004B5A3E" w:rsidRDefault="00946553" w:rsidP="00456EA1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t>14 interviu TV ir radijui;</w:t>
            </w:r>
          </w:p>
          <w:p w14:paraId="45FF6A28" w14:textId="30B9551F" w:rsidR="00456EA1" w:rsidRPr="004B5A3E" w:rsidRDefault="00456EA1" w:rsidP="00456EA1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t>2 interviu interneto p</w:t>
            </w:r>
            <w:r w:rsidR="00946553" w:rsidRPr="004B5A3E">
              <w:rPr>
                <w:iCs/>
                <w:sz w:val="24"/>
              </w:rPr>
              <w:t>ortalams;</w:t>
            </w:r>
          </w:p>
          <w:p w14:paraId="7BA60F2C" w14:textId="51035E01" w:rsidR="00456EA1" w:rsidRPr="004B5A3E" w:rsidRDefault="00ED28E3" w:rsidP="00456EA1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t>3</w:t>
            </w:r>
            <w:r w:rsidR="00456EA1" w:rsidRPr="004B5A3E">
              <w:rPr>
                <w:iCs/>
                <w:sz w:val="24"/>
              </w:rPr>
              <w:t>5 informaciniai pranešimai</w:t>
            </w:r>
            <w:r w:rsidR="00946553" w:rsidRPr="004B5A3E">
              <w:rPr>
                <w:iCs/>
                <w:sz w:val="24"/>
              </w:rPr>
              <w:t>;</w:t>
            </w:r>
          </w:p>
          <w:p w14:paraId="6E0DF55A" w14:textId="677CE98B" w:rsidR="008A504F" w:rsidRPr="004B5A3E" w:rsidRDefault="00ED28E3" w:rsidP="00ED28E3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4B5A3E">
              <w:rPr>
                <w:iCs/>
                <w:sz w:val="24"/>
              </w:rPr>
              <w:t>3</w:t>
            </w:r>
            <w:r w:rsidR="00456EA1" w:rsidRPr="004B5A3E">
              <w:rPr>
                <w:iCs/>
                <w:sz w:val="24"/>
              </w:rPr>
              <w:t xml:space="preserve"> straipsniai </w:t>
            </w:r>
            <w:r w:rsidRPr="004B5A3E">
              <w:rPr>
                <w:iCs/>
                <w:sz w:val="24"/>
              </w:rPr>
              <w:t>periodinėje spaudoje</w:t>
            </w:r>
          </w:p>
        </w:tc>
        <w:tc>
          <w:tcPr>
            <w:tcW w:w="2116" w:type="dxa"/>
            <w:vMerge w:val="restart"/>
          </w:tcPr>
          <w:p w14:paraId="310C5F15" w14:textId="77777777" w:rsidR="008A504F" w:rsidRPr="008A4A97" w:rsidRDefault="008A504F" w:rsidP="000E1CE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lastRenderedPageBreak/>
              <w:t>I. Žvinakienė</w:t>
            </w:r>
          </w:p>
          <w:p w14:paraId="288A7D4D" w14:textId="42A8707C" w:rsidR="008A504F" w:rsidRPr="008A4A97" w:rsidRDefault="008A504F" w:rsidP="000E1CE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</w:tc>
      </w:tr>
      <w:tr w:rsidR="008A504F" w:rsidRPr="008A4A97" w14:paraId="60044993" w14:textId="77777777" w:rsidTr="00127C56">
        <w:trPr>
          <w:gridBefore w:val="1"/>
          <w:gridAfter w:val="2"/>
          <w:wBefore w:w="446" w:type="dxa"/>
          <w:wAfter w:w="61" w:type="dxa"/>
          <w:trHeight w:val="630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EDC534" w14:textId="77777777" w:rsidR="008A504F" w:rsidRPr="008A4A97" w:rsidRDefault="008A504F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 w:val="restart"/>
          </w:tcPr>
          <w:p w14:paraId="33B3495D" w14:textId="3E186ADD" w:rsidR="008A504F" w:rsidRPr="008A4A97" w:rsidRDefault="008A504F" w:rsidP="00A837EC">
            <w:pPr>
              <w:pStyle w:val="TableParagraph"/>
              <w:ind w:left="4" w:right="279"/>
              <w:rPr>
                <w:sz w:val="24"/>
              </w:rPr>
            </w:pPr>
            <w:r w:rsidRPr="008A4A97">
              <w:rPr>
                <w:sz w:val="24"/>
              </w:rPr>
              <w:t>2. Specialių reklamos kampanijų organizavimas. Informacinių leidinių (skrajutės, plakatai) rengimas ir spauda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5CA2B0D" w14:textId="49C8734E" w:rsidR="008A504F" w:rsidRPr="008A4A97" w:rsidRDefault="008A504F" w:rsidP="008A504F">
            <w:pPr>
              <w:pStyle w:val="TableParagraph"/>
              <w:ind w:left="7" w:right="402"/>
              <w:rPr>
                <w:sz w:val="24"/>
              </w:rPr>
            </w:pPr>
            <w:r w:rsidRPr="008A4A97">
              <w:rPr>
                <w:sz w:val="24"/>
              </w:rPr>
              <w:t>Projektų, kuriems viešinti organizuojamos specialios reklaminės kampanijos</w:t>
            </w:r>
            <w:r w:rsidR="000B1797">
              <w:rPr>
                <w:sz w:val="24"/>
              </w:rPr>
              <w:t>,</w:t>
            </w:r>
            <w:r w:rsidRPr="008A4A97">
              <w:rPr>
                <w:sz w:val="24"/>
              </w:rPr>
              <w:t xml:space="preserve">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7E27561" w14:textId="2B0A4945" w:rsidR="008A504F" w:rsidRPr="008A4A97" w:rsidRDefault="008A504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BDE1AE" w14:textId="161B435F" w:rsidR="008A504F" w:rsidRPr="008A4A97" w:rsidRDefault="007E2B01" w:rsidP="00ED28E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16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7F1880E9" w14:textId="77777777" w:rsidR="008A504F" w:rsidRPr="008A4A97" w:rsidRDefault="008A504F" w:rsidP="001E11F9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Sukurti anonsiniai/informaciniai parodų/renginių/popiečių filmukai:</w:t>
            </w:r>
          </w:p>
          <w:p w14:paraId="1FD1ED86" w14:textId="29FC5B11" w:rsidR="008A504F" w:rsidRPr="008A4A97" w:rsidRDefault="008A504F" w:rsidP="001E11F9">
            <w:pPr>
              <w:ind w:left="431" w:hanging="360"/>
            </w:pPr>
            <w:r w:rsidRPr="008A4A97">
              <w:t>7 „Poezijos pavasario 2021</w:t>
            </w:r>
            <w:r w:rsidR="000B1797">
              <w:t>“</w:t>
            </w:r>
            <w:r w:rsidRPr="008A4A97">
              <w:t xml:space="preserve"> filmukai;</w:t>
            </w:r>
          </w:p>
          <w:p w14:paraId="5391E73A" w14:textId="5EE07EAF" w:rsidR="008A504F" w:rsidRPr="008A4A97" w:rsidRDefault="008A504F" w:rsidP="001E11F9">
            <w:pPr>
              <w:ind w:left="431" w:hanging="360"/>
            </w:pPr>
            <w:r w:rsidRPr="008A4A97">
              <w:t>„Jotvingių genties diržai“;</w:t>
            </w:r>
          </w:p>
          <w:p w14:paraId="1F606E3B" w14:textId="513E6BF3" w:rsidR="008A504F" w:rsidRPr="008A4A97" w:rsidRDefault="008A504F" w:rsidP="001E11F9">
            <w:pPr>
              <w:ind w:left="431" w:hanging="360"/>
            </w:pPr>
            <w:r w:rsidRPr="008A4A97">
              <w:t xml:space="preserve">„Pasienio poezija </w:t>
            </w:r>
            <w:r w:rsidR="000B1797">
              <w:t>–</w:t>
            </w:r>
            <w:r w:rsidRPr="008A4A97">
              <w:t xml:space="preserve"> kalbantis paveikslas“;</w:t>
            </w:r>
          </w:p>
          <w:p w14:paraId="51719A9C" w14:textId="25607072" w:rsidR="008A504F" w:rsidRPr="008A4A97" w:rsidRDefault="008A504F" w:rsidP="001E11F9">
            <w:pPr>
              <w:ind w:left="431" w:hanging="360"/>
            </w:pPr>
            <w:r w:rsidRPr="008A4A97">
              <w:t>„Pasienio raidžių festivalis“;</w:t>
            </w:r>
          </w:p>
          <w:p w14:paraId="349AC13E" w14:textId="77777777" w:rsidR="00115732" w:rsidRPr="008A4A97" w:rsidRDefault="008A504F" w:rsidP="001E11F9">
            <w:pPr>
              <w:ind w:left="431" w:hanging="360"/>
            </w:pPr>
            <w:r w:rsidRPr="008A4A97">
              <w:t>„Mediniai stebuklai“</w:t>
            </w:r>
            <w:r w:rsidR="00115732" w:rsidRPr="008A4A97">
              <w:t>;</w:t>
            </w:r>
          </w:p>
          <w:p w14:paraId="34967668" w14:textId="77777777" w:rsidR="007E2B01" w:rsidRPr="008A4A97" w:rsidRDefault="007E2B01" w:rsidP="001E11F9">
            <w:pPr>
              <w:ind w:left="431" w:hanging="360"/>
            </w:pPr>
            <w:r w:rsidRPr="008A4A97">
              <w:t>„Archeologijos muziejaus edukacinės programos“;</w:t>
            </w:r>
          </w:p>
          <w:p w14:paraId="0E452FF6" w14:textId="4B0ABC25" w:rsidR="008A504F" w:rsidRPr="008A4A97" w:rsidRDefault="000B1797" w:rsidP="007E2B01">
            <w:pPr>
              <w:pStyle w:val="TableParagraph"/>
              <w:spacing w:line="268" w:lineRule="exact"/>
              <w:ind w:left="144"/>
            </w:pPr>
            <w:r>
              <w:rPr>
                <w:sz w:val="24"/>
              </w:rPr>
              <w:t>„</w:t>
            </w:r>
            <w:r w:rsidR="007E2B01" w:rsidRPr="008A4A97">
              <w:rPr>
                <w:sz w:val="24"/>
              </w:rPr>
              <w:t xml:space="preserve">4 </w:t>
            </w:r>
            <w:r>
              <w:rPr>
                <w:sz w:val="24"/>
              </w:rPr>
              <w:t>r</w:t>
            </w:r>
            <w:r w:rsidR="007E2B01" w:rsidRPr="008A4A97">
              <w:rPr>
                <w:sz w:val="24"/>
              </w:rPr>
              <w:t>estauruoti Alytaus kapinyno ir Šv. Liudviko bažnyčios radiniai“</w:t>
            </w:r>
          </w:p>
          <w:p w14:paraId="7087A913" w14:textId="3A0579A5" w:rsidR="008A504F" w:rsidRPr="008A4A97" w:rsidRDefault="008A504F" w:rsidP="001E11F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  <w:vMerge/>
          </w:tcPr>
          <w:p w14:paraId="1F6E2814" w14:textId="77777777" w:rsidR="008A504F" w:rsidRPr="008A4A97" w:rsidRDefault="008A504F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8A504F" w:rsidRPr="008A4A97" w14:paraId="4E27EAB8" w14:textId="77777777" w:rsidTr="00127C56">
        <w:trPr>
          <w:gridBefore w:val="1"/>
          <w:gridAfter w:val="2"/>
          <w:wBefore w:w="446" w:type="dxa"/>
          <w:wAfter w:w="61" w:type="dxa"/>
          <w:trHeight w:val="1020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D40AE2" w14:textId="0B495651" w:rsidR="008A504F" w:rsidRPr="008A4A97" w:rsidRDefault="008A504F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14:paraId="68B23FB7" w14:textId="77777777" w:rsidR="008A504F" w:rsidRPr="008A4A97" w:rsidRDefault="008A504F" w:rsidP="00A837EC">
            <w:pPr>
              <w:pStyle w:val="TableParagraph"/>
              <w:ind w:left="4" w:right="279"/>
              <w:rPr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1943317D" w14:textId="3914DFD2" w:rsidR="008A504F" w:rsidRPr="008A4A97" w:rsidRDefault="008A504F" w:rsidP="00A837EC">
            <w:pPr>
              <w:pStyle w:val="TableParagraph"/>
              <w:ind w:left="7" w:right="402"/>
              <w:rPr>
                <w:sz w:val="24"/>
              </w:rPr>
            </w:pPr>
            <w:r w:rsidRPr="008A4A97">
              <w:rPr>
                <w:sz w:val="24"/>
              </w:rPr>
              <w:t>Parengtų leidinių skaičius. Atspausdintų vnt.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1CE525D" w14:textId="1D973546" w:rsidR="008A504F" w:rsidRPr="008A4A97" w:rsidRDefault="008A504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94942B" w14:textId="54C71C7B" w:rsidR="008A504F" w:rsidRPr="008A4A97" w:rsidRDefault="00833BD7" w:rsidP="00833BD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9</w:t>
            </w:r>
            <w:r w:rsidR="00614027" w:rsidRPr="008A4A97">
              <w:rPr>
                <w:sz w:val="24"/>
              </w:rPr>
              <w:t xml:space="preserve"> plakatai</w:t>
            </w:r>
          </w:p>
          <w:p w14:paraId="233A9E57" w14:textId="73B0C850" w:rsidR="00833BD7" w:rsidRPr="008A4A97" w:rsidRDefault="00833BD7" w:rsidP="00833BD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po 12 vnt.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AD9404E" w14:textId="4F916F0A" w:rsidR="008A504F" w:rsidRPr="008A4A97" w:rsidRDefault="00833BD7" w:rsidP="008A504F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Sumaketuota ir atspausdinta 7 parodų ir 2 renginių plakatai.</w:t>
            </w:r>
          </w:p>
        </w:tc>
        <w:tc>
          <w:tcPr>
            <w:tcW w:w="2116" w:type="dxa"/>
            <w:vMerge/>
          </w:tcPr>
          <w:p w14:paraId="1B84BBDE" w14:textId="77777777" w:rsidR="008A504F" w:rsidRPr="008A4A97" w:rsidRDefault="008A504F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0B570015" w14:textId="77777777" w:rsidTr="00127C56">
        <w:trPr>
          <w:gridBefore w:val="1"/>
          <w:gridAfter w:val="2"/>
          <w:wBefore w:w="446" w:type="dxa"/>
          <w:wAfter w:w="61" w:type="dxa"/>
          <w:trHeight w:val="1020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AB1B9F" w14:textId="4B6537B2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094F9255" w14:textId="220F0C14" w:rsidR="00A837EC" w:rsidRPr="008A4A97" w:rsidRDefault="00A837EC" w:rsidP="00A837EC">
            <w:pPr>
              <w:pStyle w:val="TableParagraph"/>
              <w:ind w:left="4" w:right="279"/>
              <w:rPr>
                <w:sz w:val="24"/>
              </w:rPr>
            </w:pPr>
            <w:r w:rsidRPr="008A4A97">
              <w:rPr>
                <w:sz w:val="24"/>
              </w:rPr>
              <w:t>Informaciniai pranešimai interneto svetainėse, socialiniuose tinkluose, kituose el. žiniasklaidos portaluose.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4CAD8C1D" w14:textId="468279E6" w:rsidR="00A837EC" w:rsidRPr="008A4A97" w:rsidRDefault="00A837EC" w:rsidP="00A837EC">
            <w:pPr>
              <w:pStyle w:val="TableParagraph"/>
              <w:ind w:left="7" w:right="402"/>
              <w:rPr>
                <w:sz w:val="24"/>
              </w:rPr>
            </w:pPr>
            <w:r w:rsidRPr="008A4A97">
              <w:rPr>
                <w:sz w:val="24"/>
              </w:rPr>
              <w:t>F</w:t>
            </w:r>
            <w:r w:rsidR="006521F9">
              <w:rPr>
                <w:sz w:val="24"/>
              </w:rPr>
              <w:t xml:space="preserve">eisbuke </w:t>
            </w:r>
            <w:r w:rsidRPr="008A4A97">
              <w:rPr>
                <w:sz w:val="24"/>
              </w:rPr>
              <w:t>paskelbtų įrašų skaičius</w:t>
            </w:r>
            <w:r w:rsidR="006521F9">
              <w:rPr>
                <w:sz w:val="24"/>
              </w:rPr>
              <w:t>.</w:t>
            </w:r>
            <w:r w:rsidRPr="008A4A97">
              <w:rPr>
                <w:sz w:val="24"/>
              </w:rPr>
              <w:t xml:space="preserve"> </w:t>
            </w:r>
            <w:r w:rsidR="006521F9">
              <w:rPr>
                <w:sz w:val="24"/>
              </w:rPr>
              <w:t xml:space="preserve">Jutube </w:t>
            </w:r>
            <w:r w:rsidRPr="008A4A97">
              <w:rPr>
                <w:sz w:val="24"/>
              </w:rPr>
              <w:t>paskelbtų įrašų skaičius</w:t>
            </w:r>
            <w:r w:rsidR="006521F9">
              <w:rPr>
                <w:sz w:val="24"/>
              </w:rPr>
              <w:t>.</w:t>
            </w:r>
            <w:r w:rsidRPr="008A4A97">
              <w:rPr>
                <w:sz w:val="24"/>
              </w:rPr>
              <w:t xml:space="preserve"> Muziejaus svetainėje paskelbtų įrašų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8E50815" w14:textId="397EFE2D" w:rsidR="00A837EC" w:rsidRPr="008A4A97" w:rsidRDefault="00A51415" w:rsidP="00F15989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73D569" w14:textId="418304A2" w:rsidR="00A837EC" w:rsidRPr="008A4A97" w:rsidRDefault="00A51415" w:rsidP="00A837EC">
            <w:pPr>
              <w:pStyle w:val="TableParagraph"/>
              <w:spacing w:line="268" w:lineRule="exact"/>
              <w:ind w:left="2"/>
              <w:rPr>
                <w:sz w:val="24"/>
                <w:highlight w:val="yellow"/>
              </w:rPr>
            </w:pPr>
            <w:r w:rsidRPr="008A4A97">
              <w:rPr>
                <w:sz w:val="24"/>
              </w:rPr>
              <w:t>585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0ACE7D1E" w14:textId="168B4CFE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AKM </w:t>
            </w:r>
            <w:r w:rsidR="00BE5EDE">
              <w:rPr>
                <w:sz w:val="24"/>
              </w:rPr>
              <w:t xml:space="preserve">feisbuke </w:t>
            </w:r>
            <w:r w:rsidRPr="008A4A97">
              <w:rPr>
                <w:sz w:val="24"/>
              </w:rPr>
              <w:t>paskelbtų įrašų skaičius – 273.</w:t>
            </w:r>
          </w:p>
          <w:p w14:paraId="2EA292D5" w14:textId="791556FB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Archeologijos muziejaus </w:t>
            </w:r>
            <w:r w:rsidR="00BE5EDE">
              <w:rPr>
                <w:sz w:val="24"/>
              </w:rPr>
              <w:t xml:space="preserve">feisbuke </w:t>
            </w:r>
            <w:r w:rsidRPr="008A4A97">
              <w:rPr>
                <w:sz w:val="24"/>
              </w:rPr>
              <w:t>paskelbtų įrašų skaičius – 22.</w:t>
            </w:r>
          </w:p>
          <w:p w14:paraId="2DE7D24B" w14:textId="42B6C98E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A. Jonyno muziejaus </w:t>
            </w:r>
            <w:r w:rsidR="00BE5EDE">
              <w:rPr>
                <w:sz w:val="24"/>
              </w:rPr>
              <w:t xml:space="preserve">feisbuke </w:t>
            </w:r>
            <w:r w:rsidRPr="008A4A97">
              <w:rPr>
                <w:sz w:val="24"/>
              </w:rPr>
              <w:t>paskelbtų įrašų skaičius – 27.</w:t>
            </w:r>
          </w:p>
          <w:p w14:paraId="317B43B7" w14:textId="795F157D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A. Matučio muziejaus </w:t>
            </w:r>
            <w:r w:rsidR="00BE5EDE">
              <w:rPr>
                <w:sz w:val="24"/>
              </w:rPr>
              <w:t xml:space="preserve">feisbuke </w:t>
            </w:r>
            <w:r w:rsidRPr="008A4A97">
              <w:rPr>
                <w:sz w:val="24"/>
              </w:rPr>
              <w:t>paskelbtų įrašų skaičius – 15.</w:t>
            </w:r>
          </w:p>
          <w:p w14:paraId="212204A8" w14:textId="77777777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</w:p>
          <w:p w14:paraId="60E18D5C" w14:textId="79E5DBBA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Instagram</w:t>
            </w:r>
            <w:r w:rsidR="00BE5EDE">
              <w:rPr>
                <w:sz w:val="24"/>
              </w:rPr>
              <w:t>e</w:t>
            </w:r>
            <w:r w:rsidRPr="008A4A97">
              <w:rPr>
                <w:sz w:val="24"/>
              </w:rPr>
              <w:t xml:space="preserve"> paskelbtų įrašų skaičius – 93.</w:t>
            </w:r>
          </w:p>
          <w:p w14:paraId="47F8E002" w14:textId="4FC8527F" w:rsidR="00A51415" w:rsidRPr="008A4A97" w:rsidRDefault="00BE5EDE" w:rsidP="00A514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Jutube</w:t>
            </w:r>
            <w:r w:rsidR="00A51415" w:rsidRPr="008A4A97">
              <w:rPr>
                <w:sz w:val="24"/>
              </w:rPr>
              <w:t xml:space="preserve"> paskelbtų įrašų skaičius – 16.</w:t>
            </w:r>
          </w:p>
          <w:p w14:paraId="31B6818C" w14:textId="619A674B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Istorijų (</w:t>
            </w:r>
            <w:r w:rsidR="00BE5EDE">
              <w:rPr>
                <w:sz w:val="24"/>
              </w:rPr>
              <w:t>feisbuke, i</w:t>
            </w:r>
            <w:r w:rsidRPr="008A4A97">
              <w:rPr>
                <w:sz w:val="24"/>
              </w:rPr>
              <w:t>nstagram</w:t>
            </w:r>
            <w:r w:rsidR="00BE5EDE">
              <w:rPr>
                <w:sz w:val="24"/>
              </w:rPr>
              <w:t>e)</w:t>
            </w:r>
            <w:r w:rsidRPr="008A4A97">
              <w:rPr>
                <w:sz w:val="24"/>
              </w:rPr>
              <w:t xml:space="preserve"> skaičius – 73.</w:t>
            </w:r>
          </w:p>
          <w:p w14:paraId="4194A303" w14:textId="77777777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</w:p>
          <w:p w14:paraId="406926D9" w14:textId="560CBB87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AKM interneto svetainėje paskelbtų įrašų skaičius – 66.</w:t>
            </w:r>
          </w:p>
          <w:p w14:paraId="07CEF770" w14:textId="01291BF4" w:rsidR="00A51415" w:rsidRPr="008A4A97" w:rsidRDefault="00A51415" w:rsidP="00A51415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14:paraId="120ED107" w14:textId="77777777" w:rsidR="00833BD7" w:rsidRPr="008A4A97" w:rsidRDefault="00833BD7" w:rsidP="00833BD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Žvinakienė</w:t>
            </w:r>
          </w:p>
          <w:p w14:paraId="6CCCECDE" w14:textId="77777777" w:rsidR="00A837EC" w:rsidRPr="008A4A97" w:rsidRDefault="00833BD7" w:rsidP="00833BD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Kronkaitienė</w:t>
            </w:r>
          </w:p>
          <w:p w14:paraId="5AF58695" w14:textId="77777777" w:rsidR="00833BD7" w:rsidRPr="008A4A97" w:rsidRDefault="00833BD7" w:rsidP="00833BD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G. Bernatavičius</w:t>
            </w:r>
          </w:p>
          <w:p w14:paraId="49B1D033" w14:textId="77777777" w:rsidR="00833BD7" w:rsidRPr="008A4A97" w:rsidRDefault="00833BD7" w:rsidP="00833BD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R. Švirinaitė</w:t>
            </w:r>
          </w:p>
          <w:p w14:paraId="29F73272" w14:textId="631AABFF" w:rsidR="00A51415" w:rsidRPr="008A4A97" w:rsidRDefault="00A51415" w:rsidP="00833BD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D. Balčiūnaitė</w:t>
            </w:r>
          </w:p>
        </w:tc>
      </w:tr>
      <w:tr w:rsidR="00A837EC" w:rsidRPr="008A4A97" w14:paraId="47011AC6" w14:textId="77777777" w:rsidTr="00127C56">
        <w:trPr>
          <w:gridBefore w:val="1"/>
          <w:gridAfter w:val="2"/>
          <w:wBefore w:w="446" w:type="dxa"/>
          <w:wAfter w:w="61" w:type="dxa"/>
          <w:trHeight w:val="1080"/>
        </w:trPr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C84186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02867173" w14:textId="209F3766" w:rsidR="00A837EC" w:rsidRPr="008A4A97" w:rsidRDefault="00A837EC" w:rsidP="00A837EC">
            <w:pPr>
              <w:pStyle w:val="TableParagraph"/>
              <w:ind w:left="4" w:right="279"/>
              <w:rPr>
                <w:sz w:val="24"/>
              </w:rPr>
            </w:pPr>
            <w:r w:rsidRPr="008A4A97">
              <w:rPr>
                <w:sz w:val="24"/>
              </w:rPr>
              <w:t>Muziejaus rinkodaros planas ir priemonės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7ABAEBFE" w14:textId="4164D336" w:rsidR="00A837EC" w:rsidRPr="008A4A97" w:rsidRDefault="00A837EC" w:rsidP="00A837EC">
            <w:pPr>
              <w:pStyle w:val="TableParagraph"/>
              <w:ind w:left="7" w:right="402"/>
              <w:rPr>
                <w:sz w:val="24"/>
              </w:rPr>
            </w:pPr>
            <w:r w:rsidRPr="008A4A97">
              <w:rPr>
                <w:sz w:val="24"/>
              </w:rPr>
              <w:t>Muziejaus veiklą reprezentuojančių suvenyrų ir kt. atributikos gamyba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FFC5759" w14:textId="44A9A053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AFEDA3" w14:textId="5FCA276C" w:rsidR="00A837EC" w:rsidRPr="008A4A97" w:rsidRDefault="00833BD7" w:rsidP="00833BD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7E3C6D3D" w14:textId="7B79830E" w:rsidR="00A837EC" w:rsidRPr="008A4A97" w:rsidRDefault="00833BD7" w:rsidP="00833BD7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2021 m. nebuvo suplanuotas ir patvirtintas rinkodaros planas</w:t>
            </w:r>
            <w:r w:rsidR="00124BBF" w:rsidRPr="008A4A97">
              <w:rPr>
                <w:sz w:val="24"/>
              </w:rPr>
              <w:t>. Biudžete nebuvo suplanuotos lėšos</w:t>
            </w:r>
          </w:p>
        </w:tc>
        <w:tc>
          <w:tcPr>
            <w:tcW w:w="2116" w:type="dxa"/>
            <w:vMerge/>
          </w:tcPr>
          <w:p w14:paraId="6F37B3FE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63C6D975" w14:textId="77777777" w:rsidTr="00127C56">
        <w:trPr>
          <w:gridBefore w:val="1"/>
          <w:gridAfter w:val="2"/>
          <w:wBefore w:w="446" w:type="dxa"/>
          <w:wAfter w:w="61" w:type="dxa"/>
          <w:trHeight w:val="277"/>
        </w:trPr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14:paraId="6B080C1E" w14:textId="353880F6" w:rsidR="00A837EC" w:rsidRPr="008A4A97" w:rsidRDefault="00A837EC" w:rsidP="00A837EC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1F878317" w14:textId="2EC5C200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</w:tcPr>
          <w:p w14:paraId="2CBCD868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VIII. METODINĖ VEIKLA</w:t>
            </w:r>
          </w:p>
        </w:tc>
      </w:tr>
      <w:tr w:rsidR="00A837EC" w:rsidRPr="008A4A97" w14:paraId="4C41EFA1" w14:textId="77777777" w:rsidTr="00127C56">
        <w:trPr>
          <w:gridBefore w:val="1"/>
          <w:gridAfter w:val="2"/>
          <w:wBefore w:w="446" w:type="dxa"/>
          <w:wAfter w:w="61" w:type="dxa"/>
          <w:trHeight w:val="520"/>
        </w:trPr>
        <w:tc>
          <w:tcPr>
            <w:tcW w:w="1989" w:type="dxa"/>
            <w:tcBorders>
              <w:right w:val="single" w:sz="4" w:space="0" w:color="auto"/>
            </w:tcBorders>
          </w:tcPr>
          <w:p w14:paraId="5E9148E0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06A59E62" w14:textId="77777777" w:rsidR="00A837EC" w:rsidRPr="008A4A97" w:rsidRDefault="00A837EC" w:rsidP="00A837EC">
            <w:pPr>
              <w:pStyle w:val="TableParagraph"/>
              <w:ind w:left="4" w:right="279"/>
              <w:rPr>
                <w:sz w:val="24"/>
              </w:rPr>
            </w:pPr>
            <w:r w:rsidRPr="008A4A97">
              <w:rPr>
                <w:sz w:val="24"/>
              </w:rPr>
              <w:t>1. Darbas su stažuotojais, praktikantais ir savanoriais</w:t>
            </w:r>
          </w:p>
        </w:tc>
        <w:tc>
          <w:tcPr>
            <w:tcW w:w="2142" w:type="dxa"/>
          </w:tcPr>
          <w:p w14:paraId="1AB9C363" w14:textId="77777777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>Interesantų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3895FC4" w14:textId="4DCB96F5" w:rsidR="00A837EC" w:rsidRPr="008A4A97" w:rsidRDefault="00A837EC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Pagal poreikį</w:t>
            </w:r>
          </w:p>
        </w:tc>
        <w:tc>
          <w:tcPr>
            <w:tcW w:w="992" w:type="dxa"/>
          </w:tcPr>
          <w:p w14:paraId="282BC1E3" w14:textId="166B033B" w:rsidR="00A837EC" w:rsidRPr="008A4A97" w:rsidRDefault="00A837EC" w:rsidP="00A837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8A4A97">
              <w:rPr>
                <w:sz w:val="24"/>
              </w:rPr>
              <w:t>2</w:t>
            </w:r>
          </w:p>
        </w:tc>
        <w:tc>
          <w:tcPr>
            <w:tcW w:w="4890" w:type="dxa"/>
          </w:tcPr>
          <w:p w14:paraId="059424BF" w14:textId="77777777" w:rsidR="00A837EC" w:rsidRPr="008A4A97" w:rsidRDefault="00833BD7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 VU Kultūros istorijos ir antropologijos </w:t>
            </w:r>
            <w:r w:rsidR="001C73D3" w:rsidRPr="008A4A97">
              <w:rPr>
                <w:sz w:val="24"/>
              </w:rPr>
              <w:t>studijų programos 2 studentai.</w:t>
            </w:r>
          </w:p>
          <w:p w14:paraId="31B9F995" w14:textId="7FA5B5FB" w:rsidR="001C73D3" w:rsidRPr="008A4A97" w:rsidRDefault="001C73D3" w:rsidP="001C73D3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 xml:space="preserve">Muziejuje savanoriavo 3 </w:t>
            </w:r>
            <w:r w:rsidR="00844C6C" w:rsidRPr="008A4A97">
              <w:rPr>
                <w:sz w:val="24"/>
              </w:rPr>
              <w:t>žmonės.</w:t>
            </w:r>
          </w:p>
        </w:tc>
        <w:tc>
          <w:tcPr>
            <w:tcW w:w="2116" w:type="dxa"/>
          </w:tcPr>
          <w:p w14:paraId="59512444" w14:textId="77777777" w:rsidR="00A837EC" w:rsidRPr="008A4A97" w:rsidRDefault="001C73D3" w:rsidP="001C73D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I. Žvinakienė</w:t>
            </w:r>
          </w:p>
          <w:p w14:paraId="46A893FB" w14:textId="0661E20B" w:rsidR="001C73D3" w:rsidRPr="008A4A97" w:rsidRDefault="001C73D3" w:rsidP="001C73D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D. Pledienė</w:t>
            </w:r>
          </w:p>
        </w:tc>
      </w:tr>
      <w:tr w:rsidR="00A837EC" w:rsidRPr="008A4A97" w14:paraId="16EAE15F" w14:textId="77777777" w:rsidTr="00127C56">
        <w:trPr>
          <w:gridBefore w:val="1"/>
          <w:gridAfter w:val="2"/>
          <w:wBefore w:w="446" w:type="dxa"/>
          <w:wAfter w:w="61" w:type="dxa"/>
          <w:trHeight w:val="296"/>
        </w:trPr>
        <w:tc>
          <w:tcPr>
            <w:tcW w:w="1989" w:type="dxa"/>
            <w:tcBorders>
              <w:right w:val="single" w:sz="4" w:space="0" w:color="auto"/>
            </w:tcBorders>
          </w:tcPr>
          <w:p w14:paraId="73B05170" w14:textId="77777777" w:rsidR="00A837EC" w:rsidRPr="008A4A97" w:rsidRDefault="00A837EC" w:rsidP="00A837EC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1892DF76" w14:textId="4E3134EA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</w:tcPr>
          <w:p w14:paraId="559381E4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IX. MUZIEJAUS DARBUOTOJAI</w:t>
            </w:r>
          </w:p>
        </w:tc>
      </w:tr>
      <w:tr w:rsidR="00A837EC" w:rsidRPr="008A4A97" w14:paraId="4AF5DB45" w14:textId="77777777" w:rsidTr="00127C56">
        <w:trPr>
          <w:gridBefore w:val="1"/>
          <w:gridAfter w:val="2"/>
          <w:wBefore w:w="446" w:type="dxa"/>
          <w:wAfter w:w="61" w:type="dxa"/>
          <w:trHeight w:val="1105"/>
        </w:trPr>
        <w:tc>
          <w:tcPr>
            <w:tcW w:w="1989" w:type="dxa"/>
            <w:tcBorders>
              <w:right w:val="single" w:sz="4" w:space="0" w:color="auto"/>
            </w:tcBorders>
          </w:tcPr>
          <w:p w14:paraId="4BD4AF4F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3FD0FB21" w14:textId="13434ECE" w:rsidR="00A837EC" w:rsidRPr="008A4A97" w:rsidRDefault="00A837EC" w:rsidP="00A119F3">
            <w:pPr>
              <w:pStyle w:val="TableParagraph"/>
              <w:numPr>
                <w:ilvl w:val="0"/>
                <w:numId w:val="34"/>
              </w:numPr>
              <w:rPr>
                <w:sz w:val="24"/>
              </w:rPr>
            </w:pPr>
            <w:r w:rsidRPr="008A4A97">
              <w:rPr>
                <w:sz w:val="24"/>
              </w:rPr>
              <w:t>Kvalifikacijos kėlimas (darbuotojų studijos aukštosiose mokyklose, dalyvavimas seminaruose, kursuose, konferencijose Lietuvoje ir užsienyje</w:t>
            </w:r>
          </w:p>
        </w:tc>
        <w:tc>
          <w:tcPr>
            <w:tcW w:w="2142" w:type="dxa"/>
          </w:tcPr>
          <w:p w14:paraId="4F3EFAD4" w14:textId="77777777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>Kvalifikacijos kėlimo priemonėse dalyvavusių darbuotojų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EAFBD80" w14:textId="59F564E8" w:rsidR="001C73D3" w:rsidRPr="008A4A97" w:rsidRDefault="001C73D3" w:rsidP="001C73D3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 w:rsidRPr="008A4A97">
              <w:rPr>
                <w:sz w:val="24"/>
              </w:rPr>
              <w:t>Pagal</w:t>
            </w:r>
            <w:r w:rsidR="00124BBF" w:rsidRPr="008A4A97">
              <w:rPr>
                <w:sz w:val="24"/>
              </w:rPr>
              <w:t xml:space="preserve"> galimy-bes ir</w:t>
            </w:r>
          </w:p>
          <w:p w14:paraId="3E2968B0" w14:textId="2A42D10B" w:rsidR="00A837EC" w:rsidRPr="008A4A97" w:rsidRDefault="001C73D3" w:rsidP="001C73D3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 w:rsidRPr="008A4A97">
              <w:rPr>
                <w:sz w:val="24"/>
              </w:rPr>
              <w:t xml:space="preserve">poreikį </w:t>
            </w:r>
          </w:p>
        </w:tc>
        <w:tc>
          <w:tcPr>
            <w:tcW w:w="992" w:type="dxa"/>
          </w:tcPr>
          <w:p w14:paraId="55A20153" w14:textId="4CB16A1D" w:rsidR="00A837EC" w:rsidRPr="008A4A97" w:rsidRDefault="00124BBF" w:rsidP="001C73D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15</w:t>
            </w:r>
          </w:p>
        </w:tc>
        <w:tc>
          <w:tcPr>
            <w:tcW w:w="4890" w:type="dxa"/>
          </w:tcPr>
          <w:p w14:paraId="2167AE8D" w14:textId="171460AE" w:rsidR="00A837EC" w:rsidRPr="008A4A97" w:rsidRDefault="001C73D3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1 darbuotojo studijos magistrantūros studijose,</w:t>
            </w:r>
          </w:p>
          <w:p w14:paraId="03CDB647" w14:textId="52BFE10E" w:rsidR="001C73D3" w:rsidRPr="008A4A97" w:rsidRDefault="001C73D3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15 darbuotojų kėlė kvalifikaciją kursuose, mokymuose, konferencijose.</w:t>
            </w:r>
          </w:p>
          <w:p w14:paraId="4319C1BE" w14:textId="505D2BD7" w:rsidR="001C73D3" w:rsidRPr="008A4A97" w:rsidRDefault="001C73D3" w:rsidP="00A837E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16" w:type="dxa"/>
          </w:tcPr>
          <w:p w14:paraId="5D94C64A" w14:textId="4BA24ABF" w:rsidR="00A837EC" w:rsidRPr="008A4A97" w:rsidRDefault="001C73D3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</w:t>
            </w:r>
            <w:r w:rsidR="00037BEF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Jakunskienė</w:t>
            </w:r>
          </w:p>
          <w:p w14:paraId="4E2A61C7" w14:textId="7125157A" w:rsidR="001C73D3" w:rsidRPr="008A4A97" w:rsidRDefault="001C73D3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D.</w:t>
            </w:r>
            <w:r w:rsidR="00037BEF">
              <w:rPr>
                <w:sz w:val="24"/>
              </w:rPr>
              <w:t xml:space="preserve"> </w:t>
            </w:r>
            <w:r w:rsidRPr="008A4A97">
              <w:rPr>
                <w:sz w:val="24"/>
              </w:rPr>
              <w:t>Pledienė</w:t>
            </w:r>
          </w:p>
        </w:tc>
      </w:tr>
      <w:tr w:rsidR="00A837EC" w:rsidRPr="008A4A97" w14:paraId="47FD63C1" w14:textId="77777777" w:rsidTr="00127C56">
        <w:trPr>
          <w:gridBefore w:val="1"/>
          <w:gridAfter w:val="2"/>
          <w:wBefore w:w="446" w:type="dxa"/>
          <w:wAfter w:w="61" w:type="dxa"/>
          <w:trHeight w:val="245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14:paraId="50C7DF55" w14:textId="77777777" w:rsidR="00A837EC" w:rsidRPr="008A4A97" w:rsidRDefault="00A837EC" w:rsidP="00A837EC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 xml:space="preserve">33.1.1.02 </w:t>
            </w:r>
          </w:p>
          <w:p w14:paraId="54E9C6F3" w14:textId="1ECF900E" w:rsidR="00A837EC" w:rsidRPr="008A4A97" w:rsidRDefault="00A837EC" w:rsidP="00A837EC">
            <w:pPr>
              <w:pStyle w:val="TableParagraph"/>
              <w:ind w:left="4" w:right="612"/>
              <w:rPr>
                <w:b/>
                <w:bCs/>
                <w:sz w:val="24"/>
              </w:rPr>
            </w:pPr>
            <w:r w:rsidRPr="008A4A97">
              <w:rPr>
                <w:sz w:val="24"/>
                <w:szCs w:val="24"/>
              </w:rPr>
              <w:t>Alytaus kraštotyros muziejaus veiklos užtikrinimas</w:t>
            </w:r>
          </w:p>
        </w:tc>
        <w:tc>
          <w:tcPr>
            <w:tcW w:w="14121" w:type="dxa"/>
            <w:gridSpan w:val="6"/>
            <w:tcBorders>
              <w:bottom w:val="single" w:sz="4" w:space="0" w:color="auto"/>
            </w:tcBorders>
          </w:tcPr>
          <w:p w14:paraId="27822CCC" w14:textId="5FCA9295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b/>
                <w:bCs/>
                <w:sz w:val="24"/>
              </w:rPr>
            </w:pPr>
            <w:r w:rsidRPr="008A4A97">
              <w:rPr>
                <w:b/>
                <w:bCs/>
                <w:sz w:val="24"/>
              </w:rPr>
              <w:t>X. MUZIEJAUS ŪKINĖ VEIKLA</w:t>
            </w:r>
          </w:p>
        </w:tc>
      </w:tr>
      <w:tr w:rsidR="00A837EC" w:rsidRPr="008A4A97" w14:paraId="706DB382" w14:textId="77777777" w:rsidTr="00127C56">
        <w:trPr>
          <w:gridBefore w:val="1"/>
          <w:gridAfter w:val="2"/>
          <w:wBefore w:w="446" w:type="dxa"/>
          <w:wAfter w:w="61" w:type="dxa"/>
          <w:trHeight w:val="1105"/>
        </w:trPr>
        <w:tc>
          <w:tcPr>
            <w:tcW w:w="1989" w:type="dxa"/>
            <w:tcBorders>
              <w:right w:val="single" w:sz="4" w:space="0" w:color="auto"/>
            </w:tcBorders>
          </w:tcPr>
          <w:p w14:paraId="0F0964AC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05DC98FC" w14:textId="1832E89D" w:rsidR="00A837EC" w:rsidRPr="008A4A97" w:rsidRDefault="00A837EC" w:rsidP="00A119F3">
            <w:pPr>
              <w:pStyle w:val="TableParagraph"/>
              <w:numPr>
                <w:ilvl w:val="0"/>
                <w:numId w:val="35"/>
              </w:numPr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Muziejaus vidaus patalpų priežiūra</w:t>
            </w:r>
          </w:p>
        </w:tc>
        <w:tc>
          <w:tcPr>
            <w:tcW w:w="2142" w:type="dxa"/>
          </w:tcPr>
          <w:p w14:paraId="227CCFA6" w14:textId="77777777" w:rsidR="00124BBF" w:rsidRPr="008A4A97" w:rsidRDefault="00A837EC" w:rsidP="00124BB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 xml:space="preserve">Prižiūrimas muziejų patalpų plotas (kv. m) Nuolatinių ekspozicijų </w:t>
            </w:r>
            <w:r w:rsidR="00124BBF" w:rsidRPr="008A4A97">
              <w:rPr>
                <w:sz w:val="24"/>
              </w:rPr>
              <w:t>ir p</w:t>
            </w:r>
            <w:r w:rsidRPr="008A4A97">
              <w:rPr>
                <w:sz w:val="24"/>
              </w:rPr>
              <w:t xml:space="preserve">arodų salių plotas </w:t>
            </w:r>
          </w:p>
          <w:p w14:paraId="58D446B6" w14:textId="3F2FA940" w:rsidR="00A837EC" w:rsidRPr="008A4A97" w:rsidRDefault="00A837EC" w:rsidP="00124BB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Saugyklų plotas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21A35D9" w14:textId="3AC0BC75" w:rsidR="00A837EC" w:rsidRPr="008A4A97" w:rsidRDefault="00A871A3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3659,2</w:t>
            </w:r>
          </w:p>
          <w:p w14:paraId="4D9E6572" w14:textId="77777777" w:rsidR="00124BBF" w:rsidRPr="008A4A97" w:rsidRDefault="00124BB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  <w:szCs w:val="24"/>
              </w:rPr>
            </w:pPr>
          </w:p>
          <w:p w14:paraId="240847A8" w14:textId="77777777" w:rsidR="00124BBF" w:rsidRPr="008A4A97" w:rsidRDefault="00124BB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  <w:szCs w:val="24"/>
              </w:rPr>
            </w:pPr>
          </w:p>
          <w:p w14:paraId="476FA3FB" w14:textId="28EEAAB6" w:rsidR="00124BBF" w:rsidRPr="008A4A97" w:rsidRDefault="00A871A3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  <w:szCs w:val="24"/>
              </w:rPr>
            </w:pPr>
            <w:r w:rsidRPr="008A4A97">
              <w:rPr>
                <w:sz w:val="24"/>
                <w:szCs w:val="24"/>
              </w:rPr>
              <w:t>904,56</w:t>
            </w:r>
          </w:p>
          <w:p w14:paraId="2CF3F315" w14:textId="77777777" w:rsidR="00124BBF" w:rsidRPr="008A4A97" w:rsidRDefault="00124BB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  <w:szCs w:val="24"/>
              </w:rPr>
            </w:pPr>
          </w:p>
          <w:p w14:paraId="62A9A33C" w14:textId="03F0E88B" w:rsidR="00124BBF" w:rsidRPr="008A4A97" w:rsidRDefault="00124BB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  <w:szCs w:val="24"/>
              </w:rPr>
              <w:t>624,28</w:t>
            </w:r>
          </w:p>
        </w:tc>
        <w:tc>
          <w:tcPr>
            <w:tcW w:w="992" w:type="dxa"/>
          </w:tcPr>
          <w:p w14:paraId="7ACAA0D4" w14:textId="77777777" w:rsidR="00A837EC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4221,24</w:t>
            </w:r>
          </w:p>
          <w:p w14:paraId="0210589C" w14:textId="77777777" w:rsidR="00124BBF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</w:p>
          <w:p w14:paraId="2ABEF64C" w14:textId="77777777" w:rsidR="00124BBF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</w:p>
          <w:p w14:paraId="6DDAF2BA" w14:textId="77777777" w:rsidR="00124BBF" w:rsidRPr="008A4A97" w:rsidRDefault="00A871A3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1260,34</w:t>
            </w:r>
          </w:p>
          <w:p w14:paraId="039EC894" w14:textId="77777777" w:rsidR="00B83949" w:rsidRPr="008A4A97" w:rsidRDefault="00B83949" w:rsidP="00A837EC">
            <w:pPr>
              <w:pStyle w:val="TableParagraph"/>
              <w:spacing w:line="268" w:lineRule="exact"/>
              <w:rPr>
                <w:sz w:val="24"/>
              </w:rPr>
            </w:pPr>
          </w:p>
          <w:p w14:paraId="20E81CF3" w14:textId="7D8184BE" w:rsidR="00B83949" w:rsidRPr="008A4A97" w:rsidRDefault="00B83949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624,28</w:t>
            </w:r>
          </w:p>
        </w:tc>
        <w:tc>
          <w:tcPr>
            <w:tcW w:w="4890" w:type="dxa"/>
          </w:tcPr>
          <w:p w14:paraId="03AB5C30" w14:textId="0A195E41" w:rsidR="00A837EC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Pagal panaudą buvo perduotos Audiovizualiųjų menų centro patalpos.</w:t>
            </w:r>
          </w:p>
        </w:tc>
        <w:tc>
          <w:tcPr>
            <w:tcW w:w="2116" w:type="dxa"/>
            <w:vMerge w:val="restart"/>
          </w:tcPr>
          <w:p w14:paraId="32A046CE" w14:textId="77777777" w:rsidR="00D36C8B" w:rsidRPr="008A4A97" w:rsidRDefault="00D36C8B" w:rsidP="00D36C8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V. Dusevičius</w:t>
            </w:r>
          </w:p>
          <w:p w14:paraId="5FFC62F8" w14:textId="6722AA1F" w:rsidR="00D36C8B" w:rsidRPr="008A4A97" w:rsidRDefault="00D36C8B" w:rsidP="00D36C8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A4A97">
              <w:rPr>
                <w:sz w:val="24"/>
              </w:rPr>
              <w:t>A. Balevičius</w:t>
            </w:r>
          </w:p>
        </w:tc>
      </w:tr>
      <w:tr w:rsidR="00A837EC" w:rsidRPr="008A4A97" w14:paraId="73352C6E" w14:textId="77777777" w:rsidTr="00127C56">
        <w:trPr>
          <w:gridBefore w:val="1"/>
          <w:gridAfter w:val="2"/>
          <w:wBefore w:w="446" w:type="dxa"/>
          <w:wAfter w:w="61" w:type="dxa"/>
          <w:trHeight w:val="1105"/>
        </w:trPr>
        <w:tc>
          <w:tcPr>
            <w:tcW w:w="1989" w:type="dxa"/>
            <w:tcBorders>
              <w:right w:val="single" w:sz="4" w:space="0" w:color="auto"/>
            </w:tcBorders>
          </w:tcPr>
          <w:p w14:paraId="3B8C8640" w14:textId="72DA4315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</w:tcPr>
          <w:p w14:paraId="41910368" w14:textId="6B4B9396" w:rsidR="00A837EC" w:rsidRPr="008A4A97" w:rsidRDefault="00A837EC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2. Muziejaus teritorijos priežiūra (žolės pjovimas, lapų grėbimas, sniego valymas)</w:t>
            </w:r>
          </w:p>
        </w:tc>
        <w:tc>
          <w:tcPr>
            <w:tcW w:w="2142" w:type="dxa"/>
          </w:tcPr>
          <w:p w14:paraId="73E894B9" w14:textId="6F359BBD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>Prižiūrimas teritorijos plotas(arai)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C9E7FCF" w14:textId="38E4F3E3" w:rsidR="00A837EC" w:rsidRPr="008A4A97" w:rsidRDefault="00A871A3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30,0</w:t>
            </w:r>
          </w:p>
        </w:tc>
        <w:tc>
          <w:tcPr>
            <w:tcW w:w="992" w:type="dxa"/>
          </w:tcPr>
          <w:p w14:paraId="2799F2C1" w14:textId="426D2C0C" w:rsidR="00A837EC" w:rsidRPr="008A4A97" w:rsidRDefault="00A871A3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30,0</w:t>
            </w:r>
          </w:p>
        </w:tc>
        <w:tc>
          <w:tcPr>
            <w:tcW w:w="4890" w:type="dxa"/>
          </w:tcPr>
          <w:p w14:paraId="5802A5B0" w14:textId="74129637" w:rsidR="00A837EC" w:rsidRPr="008A4A97" w:rsidRDefault="00946553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Teritorijos prižiūrimos visus metus</w:t>
            </w:r>
          </w:p>
        </w:tc>
        <w:tc>
          <w:tcPr>
            <w:tcW w:w="2116" w:type="dxa"/>
            <w:vMerge/>
          </w:tcPr>
          <w:p w14:paraId="789B2707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683C303A" w14:textId="77777777" w:rsidTr="00127C56">
        <w:trPr>
          <w:gridBefore w:val="1"/>
          <w:gridAfter w:val="2"/>
          <w:wBefore w:w="446" w:type="dxa"/>
          <w:wAfter w:w="61" w:type="dxa"/>
          <w:trHeight w:val="741"/>
        </w:trPr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14:paraId="59F65F96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5BBDDF6C" w14:textId="637EB390" w:rsidR="00A837EC" w:rsidRPr="008A4A97" w:rsidRDefault="00A837EC" w:rsidP="00A837EC">
            <w:pPr>
              <w:pStyle w:val="TableParagraph"/>
              <w:ind w:right="631"/>
              <w:rPr>
                <w:sz w:val="24"/>
              </w:rPr>
            </w:pPr>
            <w:r w:rsidRPr="008A4A97">
              <w:rPr>
                <w:sz w:val="24"/>
              </w:rPr>
              <w:t>3. Einamieji remonto darbai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E311B96" w14:textId="77777777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>Remontuojamų patalpų plotas (m</w:t>
            </w:r>
            <w:r w:rsidRPr="008A4A97">
              <w:rPr>
                <w:sz w:val="24"/>
                <w:vertAlign w:val="superscript"/>
              </w:rPr>
              <w:t>2</w:t>
            </w:r>
            <w:r w:rsidRPr="008A4A97">
              <w:rPr>
                <w:sz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CFC0BCD" w14:textId="713FA75E" w:rsidR="00A837EC" w:rsidRPr="008A4A97" w:rsidRDefault="00A871A3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5DAE29" w14:textId="3204A747" w:rsidR="00A837EC" w:rsidRPr="008A4A97" w:rsidRDefault="00A871A3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29,2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40EF29F2" w14:textId="4A3C85C7" w:rsidR="00A837EC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Suremontuotos patalpos A. Matučio memorialiniame muziejuje. Įrengtas edukacijos kambarys.</w:t>
            </w:r>
          </w:p>
        </w:tc>
        <w:tc>
          <w:tcPr>
            <w:tcW w:w="2116" w:type="dxa"/>
            <w:vMerge/>
          </w:tcPr>
          <w:p w14:paraId="3228F498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3ECA21FB" w14:textId="77777777" w:rsidTr="00127C56">
        <w:trPr>
          <w:gridBefore w:val="1"/>
          <w:gridAfter w:val="2"/>
          <w:wBefore w:w="446" w:type="dxa"/>
          <w:wAfter w:w="61" w:type="dxa"/>
          <w:trHeight w:val="900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0CB7FB9A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093BFAD8" w14:textId="4C6F9DF7" w:rsidR="00A837EC" w:rsidRPr="008A4A97" w:rsidRDefault="00A837EC" w:rsidP="00A837EC">
            <w:pPr>
              <w:pStyle w:val="TableParagraph"/>
              <w:ind w:right="631"/>
              <w:rPr>
                <w:sz w:val="24"/>
              </w:rPr>
            </w:pPr>
            <w:r w:rsidRPr="008A4A97">
              <w:rPr>
                <w:sz w:val="24"/>
              </w:rPr>
              <w:t>4. Muziejaus valdomų pastatų ir patalpų (patikėjimo teise ir/ar panaudos pagrindais) priežiūra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5D12F746" w14:textId="2A3B5701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>Pastatų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BA52B38" w14:textId="3F459520" w:rsidR="00A837EC" w:rsidRPr="008A4A97" w:rsidRDefault="00124BB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77E7AC" w14:textId="6B76C351" w:rsidR="00A837EC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74FF93A3" w14:textId="0819AB41" w:rsidR="00A837EC" w:rsidRPr="008A4A97" w:rsidRDefault="00D36C8B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Pagal panaudą buvo perduotos Audiovizualiųjų menų centro patalpos</w:t>
            </w:r>
          </w:p>
        </w:tc>
        <w:tc>
          <w:tcPr>
            <w:tcW w:w="2116" w:type="dxa"/>
            <w:vMerge/>
          </w:tcPr>
          <w:p w14:paraId="0BCFD279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3CBB659C" w14:textId="77777777" w:rsidTr="00127C56">
        <w:trPr>
          <w:gridBefore w:val="1"/>
          <w:gridAfter w:val="2"/>
          <w:wBefore w:w="446" w:type="dxa"/>
          <w:wAfter w:w="61" w:type="dxa"/>
          <w:trHeight w:val="615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29629002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453B7345" w14:textId="029512B6" w:rsidR="00A837EC" w:rsidRPr="008A4A97" w:rsidRDefault="00A837EC" w:rsidP="00A837EC">
            <w:pPr>
              <w:pStyle w:val="TableParagraph"/>
              <w:ind w:right="631"/>
              <w:rPr>
                <w:sz w:val="24"/>
              </w:rPr>
            </w:pPr>
            <w:r w:rsidRPr="008A4A97">
              <w:rPr>
                <w:sz w:val="24"/>
              </w:rPr>
              <w:t>4. Muziejaus turto privalomas draudimas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14C1F00A" w14:textId="5CAB432D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>Apdraustų objektų skaičius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F227E88" w14:textId="462FDA55" w:rsidR="00A837EC" w:rsidRPr="008A4A97" w:rsidRDefault="00124BB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5D0B83" w14:textId="34D7DBE7" w:rsidR="00A837EC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18F6DD8" w14:textId="338C71E8" w:rsidR="00A837EC" w:rsidRPr="008A4A97" w:rsidRDefault="00D36C8B" w:rsidP="00D36C8B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Audiovizualiųjų menų centras</w:t>
            </w:r>
          </w:p>
        </w:tc>
        <w:tc>
          <w:tcPr>
            <w:tcW w:w="2116" w:type="dxa"/>
            <w:vMerge/>
          </w:tcPr>
          <w:p w14:paraId="1675B55D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A837EC" w:rsidRPr="008A4A97" w14:paraId="52D9ECD0" w14:textId="77777777" w:rsidTr="00127C56">
        <w:trPr>
          <w:gridBefore w:val="1"/>
          <w:gridAfter w:val="2"/>
          <w:wBefore w:w="446" w:type="dxa"/>
          <w:wAfter w:w="61" w:type="dxa"/>
          <w:trHeight w:val="474"/>
        </w:trPr>
        <w:tc>
          <w:tcPr>
            <w:tcW w:w="1989" w:type="dxa"/>
            <w:vMerge/>
            <w:tcBorders>
              <w:right w:val="single" w:sz="4" w:space="0" w:color="auto"/>
            </w:tcBorders>
          </w:tcPr>
          <w:p w14:paraId="325CC12B" w14:textId="77777777" w:rsidR="00A837EC" w:rsidRPr="008A4A97" w:rsidRDefault="00A837EC" w:rsidP="00A837EC">
            <w:pPr>
              <w:pStyle w:val="TableParagraph"/>
              <w:ind w:left="4" w:right="612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2B6B51AF" w14:textId="710BDB8D" w:rsidR="00A837EC" w:rsidRPr="008A4A97" w:rsidRDefault="00A837EC" w:rsidP="00A837EC">
            <w:pPr>
              <w:pStyle w:val="TableParagraph"/>
              <w:ind w:right="631"/>
              <w:rPr>
                <w:sz w:val="24"/>
              </w:rPr>
            </w:pPr>
            <w:r w:rsidRPr="008A4A97">
              <w:rPr>
                <w:sz w:val="24"/>
              </w:rPr>
              <w:t>5. Muziejaus pastatų modernizavimas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4F296FDA" w14:textId="01ED2AC6" w:rsidR="00A837EC" w:rsidRPr="008A4A97" w:rsidRDefault="00A837EC" w:rsidP="00A837EC">
            <w:pPr>
              <w:pStyle w:val="TableParagraph"/>
              <w:ind w:left="7" w:right="508"/>
              <w:rPr>
                <w:sz w:val="24"/>
              </w:rPr>
            </w:pPr>
            <w:r w:rsidRPr="008A4A97">
              <w:rPr>
                <w:sz w:val="24"/>
              </w:rPr>
              <w:t>Dalyvavimas rengiant techninių sąlygų dokumentus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3B4F0C4" w14:textId="581BEB68" w:rsidR="00A837EC" w:rsidRPr="008A4A97" w:rsidRDefault="00124BBF" w:rsidP="00A837EC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853843" w14:textId="4222E15A" w:rsidR="00A837EC" w:rsidRPr="008A4A97" w:rsidRDefault="00124BBF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-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44CC50DC" w14:textId="2C92DCFC" w:rsidR="00A837EC" w:rsidRPr="008A4A97" w:rsidRDefault="00D36C8B" w:rsidP="00A837EC">
            <w:pPr>
              <w:pStyle w:val="TableParagraph"/>
              <w:spacing w:line="268" w:lineRule="exact"/>
              <w:rPr>
                <w:sz w:val="24"/>
              </w:rPr>
            </w:pPr>
            <w:r w:rsidRPr="008A4A97">
              <w:rPr>
                <w:sz w:val="24"/>
              </w:rPr>
              <w:t>Neskirtas finansavimas</w:t>
            </w:r>
          </w:p>
        </w:tc>
        <w:tc>
          <w:tcPr>
            <w:tcW w:w="2116" w:type="dxa"/>
            <w:vMerge/>
          </w:tcPr>
          <w:p w14:paraId="6D46DEB0" w14:textId="77777777" w:rsidR="00A837EC" w:rsidRPr="008A4A97" w:rsidRDefault="00A837EC" w:rsidP="00A837EC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bookmarkEnd w:id="0"/>
    </w:tbl>
    <w:p w14:paraId="47926380" w14:textId="77777777" w:rsidR="0074451D" w:rsidRPr="008A4A97" w:rsidRDefault="0074451D" w:rsidP="008666F3">
      <w:pPr>
        <w:tabs>
          <w:tab w:val="left" w:pos="11489"/>
        </w:tabs>
      </w:pPr>
    </w:p>
    <w:p w14:paraId="4BAB7FFC" w14:textId="0D59C2C9" w:rsidR="0074451D" w:rsidRPr="008A4A97" w:rsidRDefault="0074451D" w:rsidP="008666F3">
      <w:pPr>
        <w:tabs>
          <w:tab w:val="left" w:pos="11489"/>
        </w:tabs>
      </w:pPr>
    </w:p>
    <w:p w14:paraId="20470D9B" w14:textId="60E1A609" w:rsidR="0074451D" w:rsidRPr="008A4A97" w:rsidRDefault="0074451D" w:rsidP="008666F3">
      <w:pPr>
        <w:tabs>
          <w:tab w:val="left" w:pos="11489"/>
        </w:tabs>
      </w:pPr>
    </w:p>
    <w:p w14:paraId="7C83F17C" w14:textId="6CD41C1A" w:rsidR="0074451D" w:rsidRPr="008A4A97" w:rsidRDefault="0074451D" w:rsidP="008666F3">
      <w:pPr>
        <w:tabs>
          <w:tab w:val="left" w:pos="11489"/>
        </w:tabs>
      </w:pPr>
    </w:p>
    <w:p w14:paraId="6F9CD998" w14:textId="66B65912" w:rsidR="008666F3" w:rsidRPr="008A4A97" w:rsidRDefault="008666F3" w:rsidP="008666F3">
      <w:pPr>
        <w:tabs>
          <w:tab w:val="left" w:pos="11489"/>
        </w:tabs>
      </w:pPr>
    </w:p>
    <w:p w14:paraId="31DED472" w14:textId="77777777" w:rsidR="00B3126E" w:rsidRPr="008A4A97" w:rsidRDefault="00B3126E" w:rsidP="00B3126E">
      <w:pPr>
        <w:tabs>
          <w:tab w:val="left" w:pos="11489"/>
        </w:tabs>
        <w:rPr>
          <w:sz w:val="24"/>
          <w:szCs w:val="24"/>
        </w:rPr>
      </w:pPr>
      <w:r w:rsidRPr="008A4A97">
        <w:rPr>
          <w:sz w:val="24"/>
          <w:szCs w:val="24"/>
        </w:rPr>
        <w:t>Direktoriaus pavaduotoja muziejininkystei</w:t>
      </w:r>
    </w:p>
    <w:p w14:paraId="1B0A781B" w14:textId="6158FDFB" w:rsidR="008666F3" w:rsidRPr="008A4A97" w:rsidRDefault="00B3126E" w:rsidP="00B3126E">
      <w:pPr>
        <w:rPr>
          <w:sz w:val="24"/>
          <w:szCs w:val="24"/>
        </w:rPr>
      </w:pPr>
      <w:r w:rsidRPr="008A4A97">
        <w:rPr>
          <w:sz w:val="24"/>
          <w:szCs w:val="24"/>
        </w:rPr>
        <w:t>vykdanti direktoriaus funkcijas</w:t>
      </w:r>
      <w:r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Pr="008A4A97">
        <w:rPr>
          <w:sz w:val="24"/>
          <w:szCs w:val="24"/>
        </w:rPr>
        <w:t>_______________</w:t>
      </w:r>
      <w:r w:rsidR="008666F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="00DE5A03" w:rsidRPr="008A4A97">
        <w:rPr>
          <w:sz w:val="24"/>
          <w:szCs w:val="24"/>
        </w:rPr>
        <w:tab/>
      </w:r>
      <w:r w:rsidRPr="008A4A97">
        <w:rPr>
          <w:sz w:val="24"/>
          <w:szCs w:val="24"/>
        </w:rPr>
        <w:t>Daina Pledienė</w:t>
      </w:r>
    </w:p>
    <w:p w14:paraId="2E1464D2" w14:textId="5F6C8F93" w:rsidR="00DE5A03" w:rsidRPr="008A4A97" w:rsidRDefault="00DE5A03" w:rsidP="00B3126E">
      <w:pPr>
        <w:rPr>
          <w:sz w:val="24"/>
          <w:szCs w:val="24"/>
        </w:rPr>
      </w:pPr>
    </w:p>
    <w:p w14:paraId="62CCD896" w14:textId="679DD8B1" w:rsidR="00DE5A03" w:rsidRPr="008A4A97" w:rsidRDefault="00DE5A03" w:rsidP="00B3126E">
      <w:pPr>
        <w:rPr>
          <w:sz w:val="24"/>
          <w:szCs w:val="24"/>
        </w:rPr>
      </w:pPr>
    </w:p>
    <w:p w14:paraId="2D8EF537" w14:textId="392C5ACB" w:rsidR="00DE5A03" w:rsidRPr="008A4A97" w:rsidRDefault="00946553" w:rsidP="00B3126E">
      <w:pPr>
        <w:rPr>
          <w:sz w:val="24"/>
          <w:szCs w:val="24"/>
        </w:rPr>
      </w:pPr>
      <w:r w:rsidRPr="008A4A97">
        <w:rPr>
          <w:sz w:val="24"/>
          <w:szCs w:val="24"/>
        </w:rPr>
        <w:t>2022-03</w:t>
      </w:r>
      <w:r w:rsidR="00D36C8B" w:rsidRPr="008A4A97">
        <w:rPr>
          <w:sz w:val="24"/>
          <w:szCs w:val="24"/>
        </w:rPr>
        <w:t>-</w:t>
      </w:r>
      <w:r w:rsidRPr="008A4A97">
        <w:rPr>
          <w:sz w:val="24"/>
          <w:szCs w:val="24"/>
        </w:rPr>
        <w:t>10</w:t>
      </w:r>
    </w:p>
    <w:p w14:paraId="486B457D" w14:textId="69D9AFC0" w:rsidR="00DE5A03" w:rsidRPr="008A4A97" w:rsidRDefault="00DE5A03" w:rsidP="00B3126E">
      <w:pPr>
        <w:rPr>
          <w:sz w:val="24"/>
          <w:szCs w:val="24"/>
        </w:rPr>
      </w:pPr>
      <w:r w:rsidRPr="008A4A97">
        <w:rPr>
          <w:sz w:val="24"/>
          <w:szCs w:val="24"/>
        </w:rPr>
        <w:t>Alytus</w:t>
      </w:r>
    </w:p>
    <w:sectPr w:rsidR="00DE5A03" w:rsidRPr="008A4A97">
      <w:headerReference w:type="first" r:id="rId8"/>
      <w:pgSz w:w="16840" w:h="11910" w:orient="landscape"/>
      <w:pgMar w:top="560" w:right="820" w:bottom="280" w:left="48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E428" w14:textId="77777777" w:rsidR="006E5FC0" w:rsidRDefault="006E5FC0" w:rsidP="00B842DF">
      <w:r>
        <w:separator/>
      </w:r>
    </w:p>
  </w:endnote>
  <w:endnote w:type="continuationSeparator" w:id="0">
    <w:p w14:paraId="17603D66" w14:textId="77777777" w:rsidR="006E5FC0" w:rsidRDefault="006E5FC0" w:rsidP="00B8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34FA" w14:textId="77777777" w:rsidR="006E5FC0" w:rsidRDefault="006E5FC0" w:rsidP="00B842DF">
      <w:r>
        <w:separator/>
      </w:r>
    </w:p>
  </w:footnote>
  <w:footnote w:type="continuationSeparator" w:id="0">
    <w:p w14:paraId="664B74B8" w14:textId="77777777" w:rsidR="006E5FC0" w:rsidRDefault="006E5FC0" w:rsidP="00B8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5787" w14:textId="77777777" w:rsidR="0083762B" w:rsidRPr="002D3CFC" w:rsidRDefault="0083762B" w:rsidP="00561E07">
    <w:pPr>
      <w:pStyle w:val="Antrats"/>
      <w:ind w:firstLine="11057"/>
      <w:rPr>
        <w:bCs/>
        <w:sz w:val="24"/>
        <w:szCs w:val="24"/>
      </w:rPr>
    </w:pPr>
    <w:r w:rsidRPr="002D3CFC">
      <w:rPr>
        <w:bCs/>
        <w:sz w:val="24"/>
        <w:szCs w:val="24"/>
      </w:rPr>
      <w:t>PATVIRTINTA</w:t>
    </w:r>
  </w:p>
  <w:p w14:paraId="3D6CA671" w14:textId="77777777" w:rsidR="0083762B" w:rsidRDefault="0083762B" w:rsidP="00561E07">
    <w:pPr>
      <w:pStyle w:val="Antrats"/>
      <w:ind w:firstLine="11057"/>
      <w:rPr>
        <w:bCs/>
        <w:sz w:val="24"/>
        <w:szCs w:val="24"/>
      </w:rPr>
    </w:pPr>
    <w:r w:rsidRPr="002D3CFC">
      <w:rPr>
        <w:bCs/>
        <w:sz w:val="24"/>
        <w:szCs w:val="24"/>
      </w:rPr>
      <w:t xml:space="preserve">Alytaus kraštotyros muziejaus direktoriaus </w:t>
    </w:r>
  </w:p>
  <w:p w14:paraId="0C3A1312" w14:textId="77777777" w:rsidR="0083762B" w:rsidRDefault="0083762B" w:rsidP="00561E07">
    <w:pPr>
      <w:pStyle w:val="Antrats"/>
      <w:ind w:firstLine="11057"/>
      <w:rPr>
        <w:bCs/>
        <w:sz w:val="24"/>
        <w:szCs w:val="24"/>
      </w:rPr>
    </w:pPr>
    <w:r w:rsidRPr="002D3CFC">
      <w:rPr>
        <w:bCs/>
        <w:sz w:val="24"/>
        <w:szCs w:val="24"/>
      </w:rPr>
      <w:t>2022 m. sausio 19 d. įsakymu Nr. V-4</w:t>
    </w:r>
  </w:p>
  <w:p w14:paraId="04C8DDC7" w14:textId="77777777" w:rsidR="0083762B" w:rsidRDefault="008376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A12"/>
    <w:multiLevelType w:val="hybridMultilevel"/>
    <w:tmpl w:val="025A759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E438F"/>
    <w:multiLevelType w:val="hybridMultilevel"/>
    <w:tmpl w:val="A99EB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AD5"/>
    <w:multiLevelType w:val="hybridMultilevel"/>
    <w:tmpl w:val="5F22319E"/>
    <w:lvl w:ilvl="0" w:tplc="0B7288EC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8B37497"/>
    <w:multiLevelType w:val="hybridMultilevel"/>
    <w:tmpl w:val="A5C2A3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1C65"/>
    <w:multiLevelType w:val="hybridMultilevel"/>
    <w:tmpl w:val="76C00D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58E3"/>
    <w:multiLevelType w:val="hybridMultilevel"/>
    <w:tmpl w:val="EF646762"/>
    <w:lvl w:ilvl="0" w:tplc="CB5AF420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1883C9B"/>
    <w:multiLevelType w:val="multilevel"/>
    <w:tmpl w:val="DE02A00C"/>
    <w:lvl w:ilvl="0">
      <w:start w:val="1"/>
      <w:numFmt w:val="decimal"/>
      <w:lvlText w:val="%1."/>
      <w:lvlJc w:val="left"/>
      <w:pPr>
        <w:ind w:left="102" w:hanging="444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8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59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4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9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lt-LT" w:eastAsia="en-US" w:bidi="ar-SA"/>
      </w:rPr>
    </w:lvl>
  </w:abstractNum>
  <w:abstractNum w:abstractNumId="7" w15:restartNumberingAfterBreak="0">
    <w:nsid w:val="14B644BC"/>
    <w:multiLevelType w:val="hybridMultilevel"/>
    <w:tmpl w:val="6E509402"/>
    <w:lvl w:ilvl="0" w:tplc="7CF8ACD8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</w:lvl>
    <w:lvl w:ilvl="3" w:tplc="0427000F" w:tentative="1">
      <w:start w:val="1"/>
      <w:numFmt w:val="decimal"/>
      <w:lvlText w:val="%4."/>
      <w:lvlJc w:val="left"/>
      <w:pPr>
        <w:ind w:left="2527" w:hanging="360"/>
      </w:p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</w:lvl>
    <w:lvl w:ilvl="6" w:tplc="0427000F" w:tentative="1">
      <w:start w:val="1"/>
      <w:numFmt w:val="decimal"/>
      <w:lvlText w:val="%7."/>
      <w:lvlJc w:val="left"/>
      <w:pPr>
        <w:ind w:left="4687" w:hanging="360"/>
      </w:p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15E47899"/>
    <w:multiLevelType w:val="hybridMultilevel"/>
    <w:tmpl w:val="C69E27AC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1F9B253F"/>
    <w:multiLevelType w:val="hybridMultilevel"/>
    <w:tmpl w:val="007A91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36E2"/>
    <w:multiLevelType w:val="hybridMultilevel"/>
    <w:tmpl w:val="57B642DE"/>
    <w:lvl w:ilvl="0" w:tplc="04270015">
      <w:start w:val="1"/>
      <w:numFmt w:val="upperLetter"/>
      <w:lvlText w:val="%1."/>
      <w:lvlJc w:val="left"/>
      <w:pPr>
        <w:ind w:left="722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24D953C2"/>
    <w:multiLevelType w:val="hybridMultilevel"/>
    <w:tmpl w:val="D4AC44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4028"/>
    <w:multiLevelType w:val="hybridMultilevel"/>
    <w:tmpl w:val="57500D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7AF0"/>
    <w:multiLevelType w:val="hybridMultilevel"/>
    <w:tmpl w:val="70C82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45B9"/>
    <w:multiLevelType w:val="hybridMultilevel"/>
    <w:tmpl w:val="5AD89A10"/>
    <w:lvl w:ilvl="0" w:tplc="BBC89B1E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</w:lvl>
    <w:lvl w:ilvl="3" w:tplc="0427000F" w:tentative="1">
      <w:start w:val="1"/>
      <w:numFmt w:val="decimal"/>
      <w:lvlText w:val="%4."/>
      <w:lvlJc w:val="left"/>
      <w:pPr>
        <w:ind w:left="2527" w:hanging="360"/>
      </w:p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</w:lvl>
    <w:lvl w:ilvl="6" w:tplc="0427000F" w:tentative="1">
      <w:start w:val="1"/>
      <w:numFmt w:val="decimal"/>
      <w:lvlText w:val="%7."/>
      <w:lvlJc w:val="left"/>
      <w:pPr>
        <w:ind w:left="4687" w:hanging="360"/>
      </w:p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947486"/>
    <w:multiLevelType w:val="hybridMultilevel"/>
    <w:tmpl w:val="4A32D884"/>
    <w:lvl w:ilvl="0" w:tplc="0427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F1BCF"/>
    <w:multiLevelType w:val="hybridMultilevel"/>
    <w:tmpl w:val="84E60E38"/>
    <w:lvl w:ilvl="0" w:tplc="570CB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0ABF"/>
    <w:multiLevelType w:val="hybridMultilevel"/>
    <w:tmpl w:val="AFE696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BA"/>
    <w:multiLevelType w:val="hybridMultilevel"/>
    <w:tmpl w:val="3BEE994E"/>
    <w:lvl w:ilvl="0" w:tplc="45006FAA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</w:lvl>
    <w:lvl w:ilvl="3" w:tplc="0427000F" w:tentative="1">
      <w:start w:val="1"/>
      <w:numFmt w:val="decimal"/>
      <w:lvlText w:val="%4."/>
      <w:lvlJc w:val="left"/>
      <w:pPr>
        <w:ind w:left="2527" w:hanging="360"/>
      </w:p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</w:lvl>
    <w:lvl w:ilvl="6" w:tplc="0427000F" w:tentative="1">
      <w:start w:val="1"/>
      <w:numFmt w:val="decimal"/>
      <w:lvlText w:val="%7."/>
      <w:lvlJc w:val="left"/>
      <w:pPr>
        <w:ind w:left="4687" w:hanging="360"/>
      </w:p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767878"/>
    <w:multiLevelType w:val="hybridMultilevel"/>
    <w:tmpl w:val="FBA23E54"/>
    <w:lvl w:ilvl="0" w:tplc="5276F13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0" w15:restartNumberingAfterBreak="0">
    <w:nsid w:val="42ED3FCF"/>
    <w:multiLevelType w:val="hybridMultilevel"/>
    <w:tmpl w:val="E488D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14BE9"/>
    <w:multiLevelType w:val="hybridMultilevel"/>
    <w:tmpl w:val="E772C886"/>
    <w:lvl w:ilvl="0" w:tplc="1DB8A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01BDE"/>
    <w:multiLevelType w:val="hybridMultilevel"/>
    <w:tmpl w:val="695210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B4D25"/>
    <w:multiLevelType w:val="hybridMultilevel"/>
    <w:tmpl w:val="AEA6A9B4"/>
    <w:lvl w:ilvl="0" w:tplc="6558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D0B16"/>
    <w:multiLevelType w:val="hybridMultilevel"/>
    <w:tmpl w:val="E0AE0010"/>
    <w:lvl w:ilvl="0" w:tplc="9AE24F48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</w:lvl>
    <w:lvl w:ilvl="3" w:tplc="0427000F" w:tentative="1">
      <w:start w:val="1"/>
      <w:numFmt w:val="decimal"/>
      <w:lvlText w:val="%4."/>
      <w:lvlJc w:val="left"/>
      <w:pPr>
        <w:ind w:left="2527" w:hanging="360"/>
      </w:p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</w:lvl>
    <w:lvl w:ilvl="6" w:tplc="0427000F" w:tentative="1">
      <w:start w:val="1"/>
      <w:numFmt w:val="decimal"/>
      <w:lvlText w:val="%7."/>
      <w:lvlJc w:val="left"/>
      <w:pPr>
        <w:ind w:left="4687" w:hanging="360"/>
      </w:p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55B00DA2"/>
    <w:multiLevelType w:val="hybridMultilevel"/>
    <w:tmpl w:val="3B5A6B58"/>
    <w:lvl w:ilvl="0" w:tplc="1076E1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4" w:hanging="360"/>
      </w:pPr>
    </w:lvl>
    <w:lvl w:ilvl="2" w:tplc="0427001B" w:tentative="1">
      <w:start w:val="1"/>
      <w:numFmt w:val="lowerRoman"/>
      <w:lvlText w:val="%3."/>
      <w:lvlJc w:val="right"/>
      <w:pPr>
        <w:ind w:left="1804" w:hanging="180"/>
      </w:pPr>
    </w:lvl>
    <w:lvl w:ilvl="3" w:tplc="0427000F" w:tentative="1">
      <w:start w:val="1"/>
      <w:numFmt w:val="decimal"/>
      <w:lvlText w:val="%4."/>
      <w:lvlJc w:val="left"/>
      <w:pPr>
        <w:ind w:left="2524" w:hanging="360"/>
      </w:pPr>
    </w:lvl>
    <w:lvl w:ilvl="4" w:tplc="04270019" w:tentative="1">
      <w:start w:val="1"/>
      <w:numFmt w:val="lowerLetter"/>
      <w:lvlText w:val="%5."/>
      <w:lvlJc w:val="left"/>
      <w:pPr>
        <w:ind w:left="3244" w:hanging="360"/>
      </w:pPr>
    </w:lvl>
    <w:lvl w:ilvl="5" w:tplc="0427001B" w:tentative="1">
      <w:start w:val="1"/>
      <w:numFmt w:val="lowerRoman"/>
      <w:lvlText w:val="%6."/>
      <w:lvlJc w:val="right"/>
      <w:pPr>
        <w:ind w:left="3964" w:hanging="180"/>
      </w:pPr>
    </w:lvl>
    <w:lvl w:ilvl="6" w:tplc="0427000F" w:tentative="1">
      <w:start w:val="1"/>
      <w:numFmt w:val="decimal"/>
      <w:lvlText w:val="%7."/>
      <w:lvlJc w:val="left"/>
      <w:pPr>
        <w:ind w:left="4684" w:hanging="360"/>
      </w:pPr>
    </w:lvl>
    <w:lvl w:ilvl="7" w:tplc="04270019" w:tentative="1">
      <w:start w:val="1"/>
      <w:numFmt w:val="lowerLetter"/>
      <w:lvlText w:val="%8."/>
      <w:lvlJc w:val="left"/>
      <w:pPr>
        <w:ind w:left="5404" w:hanging="360"/>
      </w:pPr>
    </w:lvl>
    <w:lvl w:ilvl="8" w:tplc="042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56954BE2"/>
    <w:multiLevelType w:val="multilevel"/>
    <w:tmpl w:val="6FFC8A7A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8134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8348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56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8776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8990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920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418" w:hanging="420"/>
      </w:pPr>
      <w:rPr>
        <w:rFonts w:hint="default"/>
        <w:lang w:val="lt-LT" w:eastAsia="en-US" w:bidi="ar-SA"/>
      </w:rPr>
    </w:lvl>
  </w:abstractNum>
  <w:abstractNum w:abstractNumId="27" w15:restartNumberingAfterBreak="0">
    <w:nsid w:val="606A17CE"/>
    <w:multiLevelType w:val="hybridMultilevel"/>
    <w:tmpl w:val="4202A4B8"/>
    <w:lvl w:ilvl="0" w:tplc="0FACAB9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4" w:hanging="360"/>
      </w:pPr>
    </w:lvl>
    <w:lvl w:ilvl="2" w:tplc="0427001B" w:tentative="1">
      <w:start w:val="1"/>
      <w:numFmt w:val="lowerRoman"/>
      <w:lvlText w:val="%3."/>
      <w:lvlJc w:val="right"/>
      <w:pPr>
        <w:ind w:left="1804" w:hanging="180"/>
      </w:pPr>
    </w:lvl>
    <w:lvl w:ilvl="3" w:tplc="0427000F" w:tentative="1">
      <w:start w:val="1"/>
      <w:numFmt w:val="decimal"/>
      <w:lvlText w:val="%4."/>
      <w:lvlJc w:val="left"/>
      <w:pPr>
        <w:ind w:left="2524" w:hanging="360"/>
      </w:pPr>
    </w:lvl>
    <w:lvl w:ilvl="4" w:tplc="04270019" w:tentative="1">
      <w:start w:val="1"/>
      <w:numFmt w:val="lowerLetter"/>
      <w:lvlText w:val="%5."/>
      <w:lvlJc w:val="left"/>
      <w:pPr>
        <w:ind w:left="3244" w:hanging="360"/>
      </w:pPr>
    </w:lvl>
    <w:lvl w:ilvl="5" w:tplc="0427001B" w:tentative="1">
      <w:start w:val="1"/>
      <w:numFmt w:val="lowerRoman"/>
      <w:lvlText w:val="%6."/>
      <w:lvlJc w:val="right"/>
      <w:pPr>
        <w:ind w:left="3964" w:hanging="180"/>
      </w:pPr>
    </w:lvl>
    <w:lvl w:ilvl="6" w:tplc="0427000F" w:tentative="1">
      <w:start w:val="1"/>
      <w:numFmt w:val="decimal"/>
      <w:lvlText w:val="%7."/>
      <w:lvlJc w:val="left"/>
      <w:pPr>
        <w:ind w:left="4684" w:hanging="360"/>
      </w:pPr>
    </w:lvl>
    <w:lvl w:ilvl="7" w:tplc="04270019" w:tentative="1">
      <w:start w:val="1"/>
      <w:numFmt w:val="lowerLetter"/>
      <w:lvlText w:val="%8."/>
      <w:lvlJc w:val="left"/>
      <w:pPr>
        <w:ind w:left="5404" w:hanging="360"/>
      </w:pPr>
    </w:lvl>
    <w:lvl w:ilvl="8" w:tplc="042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6084037C"/>
    <w:multiLevelType w:val="hybridMultilevel"/>
    <w:tmpl w:val="163A1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524D0"/>
    <w:multiLevelType w:val="hybridMultilevel"/>
    <w:tmpl w:val="C0B80A30"/>
    <w:lvl w:ilvl="0" w:tplc="66BCAE86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63CE1F23"/>
    <w:multiLevelType w:val="hybridMultilevel"/>
    <w:tmpl w:val="83DE7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14B9"/>
    <w:multiLevelType w:val="hybridMultilevel"/>
    <w:tmpl w:val="001C72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85A63"/>
    <w:multiLevelType w:val="hybridMultilevel"/>
    <w:tmpl w:val="A574E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6039A"/>
    <w:multiLevelType w:val="hybridMultilevel"/>
    <w:tmpl w:val="A9DE27FC"/>
    <w:lvl w:ilvl="0" w:tplc="0427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44891"/>
    <w:multiLevelType w:val="hybridMultilevel"/>
    <w:tmpl w:val="40323932"/>
    <w:lvl w:ilvl="0" w:tplc="1DB06468">
      <w:start w:val="1"/>
      <w:numFmt w:val="decimal"/>
      <w:suff w:val="space"/>
      <w:lvlText w:val="%1."/>
      <w:lvlJc w:val="left"/>
      <w:pPr>
        <w:ind w:left="3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4" w:hanging="360"/>
      </w:pPr>
    </w:lvl>
    <w:lvl w:ilvl="2" w:tplc="0427001B" w:tentative="1">
      <w:start w:val="1"/>
      <w:numFmt w:val="lowerRoman"/>
      <w:lvlText w:val="%3."/>
      <w:lvlJc w:val="right"/>
      <w:pPr>
        <w:ind w:left="1804" w:hanging="180"/>
      </w:pPr>
    </w:lvl>
    <w:lvl w:ilvl="3" w:tplc="0427000F" w:tentative="1">
      <w:start w:val="1"/>
      <w:numFmt w:val="decimal"/>
      <w:lvlText w:val="%4."/>
      <w:lvlJc w:val="left"/>
      <w:pPr>
        <w:ind w:left="2524" w:hanging="360"/>
      </w:pPr>
    </w:lvl>
    <w:lvl w:ilvl="4" w:tplc="04270019" w:tentative="1">
      <w:start w:val="1"/>
      <w:numFmt w:val="lowerLetter"/>
      <w:lvlText w:val="%5."/>
      <w:lvlJc w:val="left"/>
      <w:pPr>
        <w:ind w:left="3244" w:hanging="360"/>
      </w:pPr>
    </w:lvl>
    <w:lvl w:ilvl="5" w:tplc="0427001B" w:tentative="1">
      <w:start w:val="1"/>
      <w:numFmt w:val="lowerRoman"/>
      <w:lvlText w:val="%6."/>
      <w:lvlJc w:val="right"/>
      <w:pPr>
        <w:ind w:left="3964" w:hanging="180"/>
      </w:pPr>
    </w:lvl>
    <w:lvl w:ilvl="6" w:tplc="0427000F" w:tentative="1">
      <w:start w:val="1"/>
      <w:numFmt w:val="decimal"/>
      <w:lvlText w:val="%7."/>
      <w:lvlJc w:val="left"/>
      <w:pPr>
        <w:ind w:left="4684" w:hanging="360"/>
      </w:pPr>
    </w:lvl>
    <w:lvl w:ilvl="7" w:tplc="04270019" w:tentative="1">
      <w:start w:val="1"/>
      <w:numFmt w:val="lowerLetter"/>
      <w:lvlText w:val="%8."/>
      <w:lvlJc w:val="left"/>
      <w:pPr>
        <w:ind w:left="5404" w:hanging="360"/>
      </w:pPr>
    </w:lvl>
    <w:lvl w:ilvl="8" w:tplc="042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782023B4"/>
    <w:multiLevelType w:val="hybridMultilevel"/>
    <w:tmpl w:val="781A2344"/>
    <w:lvl w:ilvl="0" w:tplc="E6CA51B2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</w:lvl>
    <w:lvl w:ilvl="3" w:tplc="0427000F" w:tentative="1">
      <w:start w:val="1"/>
      <w:numFmt w:val="decimal"/>
      <w:lvlText w:val="%4."/>
      <w:lvlJc w:val="left"/>
      <w:pPr>
        <w:ind w:left="2527" w:hanging="360"/>
      </w:p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</w:lvl>
    <w:lvl w:ilvl="6" w:tplc="0427000F" w:tentative="1">
      <w:start w:val="1"/>
      <w:numFmt w:val="decimal"/>
      <w:lvlText w:val="%7."/>
      <w:lvlJc w:val="left"/>
      <w:pPr>
        <w:ind w:left="4687" w:hanging="360"/>
      </w:p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25"/>
  </w:num>
  <w:num w:numId="5">
    <w:abstractNumId w:val="28"/>
  </w:num>
  <w:num w:numId="6">
    <w:abstractNumId w:val="13"/>
  </w:num>
  <w:num w:numId="7">
    <w:abstractNumId w:val="17"/>
  </w:num>
  <w:num w:numId="8">
    <w:abstractNumId w:val="21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31"/>
  </w:num>
  <w:num w:numId="15">
    <w:abstractNumId w:val="33"/>
  </w:num>
  <w:num w:numId="16">
    <w:abstractNumId w:val="15"/>
  </w:num>
  <w:num w:numId="17">
    <w:abstractNumId w:val="9"/>
  </w:num>
  <w:num w:numId="18">
    <w:abstractNumId w:val="22"/>
  </w:num>
  <w:num w:numId="19">
    <w:abstractNumId w:val="24"/>
  </w:num>
  <w:num w:numId="20">
    <w:abstractNumId w:val="35"/>
  </w:num>
  <w:num w:numId="21">
    <w:abstractNumId w:val="4"/>
  </w:num>
  <w:num w:numId="22">
    <w:abstractNumId w:val="14"/>
  </w:num>
  <w:num w:numId="23">
    <w:abstractNumId w:val="7"/>
  </w:num>
  <w:num w:numId="24">
    <w:abstractNumId w:val="30"/>
  </w:num>
  <w:num w:numId="25">
    <w:abstractNumId w:val="5"/>
  </w:num>
  <w:num w:numId="26">
    <w:abstractNumId w:val="19"/>
  </w:num>
  <w:num w:numId="27">
    <w:abstractNumId w:val="29"/>
  </w:num>
  <w:num w:numId="28">
    <w:abstractNumId w:val="32"/>
  </w:num>
  <w:num w:numId="29">
    <w:abstractNumId w:val="2"/>
  </w:num>
  <w:num w:numId="30">
    <w:abstractNumId w:val="20"/>
  </w:num>
  <w:num w:numId="31">
    <w:abstractNumId w:val="34"/>
  </w:num>
  <w:num w:numId="32">
    <w:abstractNumId w:val="11"/>
  </w:num>
  <w:num w:numId="33">
    <w:abstractNumId w:val="18"/>
  </w:num>
  <w:num w:numId="34">
    <w:abstractNumId w:val="16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6C"/>
    <w:rsid w:val="00021A2E"/>
    <w:rsid w:val="00037BEF"/>
    <w:rsid w:val="000400ED"/>
    <w:rsid w:val="00040961"/>
    <w:rsid w:val="00052E05"/>
    <w:rsid w:val="000815E9"/>
    <w:rsid w:val="000B1797"/>
    <w:rsid w:val="000C0257"/>
    <w:rsid w:val="000C36DD"/>
    <w:rsid w:val="000D1BAF"/>
    <w:rsid w:val="000D2703"/>
    <w:rsid w:val="000E1CE4"/>
    <w:rsid w:val="000E764E"/>
    <w:rsid w:val="00104982"/>
    <w:rsid w:val="00110993"/>
    <w:rsid w:val="00113AFA"/>
    <w:rsid w:val="0011439D"/>
    <w:rsid w:val="00115732"/>
    <w:rsid w:val="00117501"/>
    <w:rsid w:val="00120081"/>
    <w:rsid w:val="00124BBF"/>
    <w:rsid w:val="00127C56"/>
    <w:rsid w:val="00155735"/>
    <w:rsid w:val="00177794"/>
    <w:rsid w:val="00191973"/>
    <w:rsid w:val="001B5893"/>
    <w:rsid w:val="001C19E2"/>
    <w:rsid w:val="001C73D3"/>
    <w:rsid w:val="001E11F9"/>
    <w:rsid w:val="001E76D7"/>
    <w:rsid w:val="001F4138"/>
    <w:rsid w:val="002039C2"/>
    <w:rsid w:val="00207AB6"/>
    <w:rsid w:val="00221B78"/>
    <w:rsid w:val="00225C5C"/>
    <w:rsid w:val="00251A1D"/>
    <w:rsid w:val="00286B97"/>
    <w:rsid w:val="002939A6"/>
    <w:rsid w:val="002A4C45"/>
    <w:rsid w:val="002B2687"/>
    <w:rsid w:val="002B6D23"/>
    <w:rsid w:val="002C06E4"/>
    <w:rsid w:val="002C3FB0"/>
    <w:rsid w:val="002D3CFC"/>
    <w:rsid w:val="002E5907"/>
    <w:rsid w:val="002F7BF3"/>
    <w:rsid w:val="002F7D49"/>
    <w:rsid w:val="00304075"/>
    <w:rsid w:val="0030792B"/>
    <w:rsid w:val="00310856"/>
    <w:rsid w:val="00334D99"/>
    <w:rsid w:val="00347566"/>
    <w:rsid w:val="003540F8"/>
    <w:rsid w:val="003573CB"/>
    <w:rsid w:val="00357FC1"/>
    <w:rsid w:val="00361C03"/>
    <w:rsid w:val="00363B2D"/>
    <w:rsid w:val="00382B0B"/>
    <w:rsid w:val="0038601D"/>
    <w:rsid w:val="003A2191"/>
    <w:rsid w:val="003E7A56"/>
    <w:rsid w:val="00410141"/>
    <w:rsid w:val="004227B8"/>
    <w:rsid w:val="00422C3A"/>
    <w:rsid w:val="0043063C"/>
    <w:rsid w:val="004449AB"/>
    <w:rsid w:val="00452EA3"/>
    <w:rsid w:val="00456EA1"/>
    <w:rsid w:val="004818C3"/>
    <w:rsid w:val="004831D4"/>
    <w:rsid w:val="0048375B"/>
    <w:rsid w:val="004865CA"/>
    <w:rsid w:val="0049145A"/>
    <w:rsid w:val="004A0F3C"/>
    <w:rsid w:val="004B3E71"/>
    <w:rsid w:val="004B5A3E"/>
    <w:rsid w:val="004B7F7F"/>
    <w:rsid w:val="004C6A74"/>
    <w:rsid w:val="004E2560"/>
    <w:rsid w:val="004E3E68"/>
    <w:rsid w:val="00512607"/>
    <w:rsid w:val="00527034"/>
    <w:rsid w:val="00544EF8"/>
    <w:rsid w:val="005570E2"/>
    <w:rsid w:val="00560831"/>
    <w:rsid w:val="00561E07"/>
    <w:rsid w:val="00582DC8"/>
    <w:rsid w:val="00584BD8"/>
    <w:rsid w:val="005919AA"/>
    <w:rsid w:val="00591A20"/>
    <w:rsid w:val="005954B5"/>
    <w:rsid w:val="00596F9F"/>
    <w:rsid w:val="005B3556"/>
    <w:rsid w:val="005C4677"/>
    <w:rsid w:val="005C644C"/>
    <w:rsid w:val="005D15EB"/>
    <w:rsid w:val="005D6304"/>
    <w:rsid w:val="005D6F0E"/>
    <w:rsid w:val="005D7525"/>
    <w:rsid w:val="00614027"/>
    <w:rsid w:val="00615823"/>
    <w:rsid w:val="00620FFE"/>
    <w:rsid w:val="00634A88"/>
    <w:rsid w:val="00641F4C"/>
    <w:rsid w:val="00647AAD"/>
    <w:rsid w:val="0065001B"/>
    <w:rsid w:val="006521F9"/>
    <w:rsid w:val="006546DE"/>
    <w:rsid w:val="00656976"/>
    <w:rsid w:val="006B3BB7"/>
    <w:rsid w:val="006D6AC7"/>
    <w:rsid w:val="006D7169"/>
    <w:rsid w:val="006E5FC0"/>
    <w:rsid w:val="0073327C"/>
    <w:rsid w:val="0073344A"/>
    <w:rsid w:val="00737CE4"/>
    <w:rsid w:val="0074451D"/>
    <w:rsid w:val="0075781D"/>
    <w:rsid w:val="00762CA3"/>
    <w:rsid w:val="00764399"/>
    <w:rsid w:val="007704FE"/>
    <w:rsid w:val="00773566"/>
    <w:rsid w:val="00792841"/>
    <w:rsid w:val="007A21AD"/>
    <w:rsid w:val="007B2D8F"/>
    <w:rsid w:val="007C741D"/>
    <w:rsid w:val="007D364D"/>
    <w:rsid w:val="007E0267"/>
    <w:rsid w:val="007E098D"/>
    <w:rsid w:val="007E2B01"/>
    <w:rsid w:val="007F2DA8"/>
    <w:rsid w:val="007F4475"/>
    <w:rsid w:val="00801554"/>
    <w:rsid w:val="008150F2"/>
    <w:rsid w:val="00830BC4"/>
    <w:rsid w:val="00833BD7"/>
    <w:rsid w:val="0083741D"/>
    <w:rsid w:val="0083762B"/>
    <w:rsid w:val="00844C6C"/>
    <w:rsid w:val="0086300F"/>
    <w:rsid w:val="008666F3"/>
    <w:rsid w:val="00867417"/>
    <w:rsid w:val="008976A3"/>
    <w:rsid w:val="008A4A97"/>
    <w:rsid w:val="008A504F"/>
    <w:rsid w:val="008B0AF6"/>
    <w:rsid w:val="008D0685"/>
    <w:rsid w:val="008E6036"/>
    <w:rsid w:val="008E673D"/>
    <w:rsid w:val="0090432F"/>
    <w:rsid w:val="00946553"/>
    <w:rsid w:val="00950137"/>
    <w:rsid w:val="009575AF"/>
    <w:rsid w:val="00960D25"/>
    <w:rsid w:val="00976E8D"/>
    <w:rsid w:val="00980A9D"/>
    <w:rsid w:val="00985750"/>
    <w:rsid w:val="0099221F"/>
    <w:rsid w:val="009B2ECC"/>
    <w:rsid w:val="009D0753"/>
    <w:rsid w:val="00A01D34"/>
    <w:rsid w:val="00A119F3"/>
    <w:rsid w:val="00A25BF0"/>
    <w:rsid w:val="00A277F6"/>
    <w:rsid w:val="00A51415"/>
    <w:rsid w:val="00A626C2"/>
    <w:rsid w:val="00A75559"/>
    <w:rsid w:val="00A837EC"/>
    <w:rsid w:val="00A871A3"/>
    <w:rsid w:val="00A94F06"/>
    <w:rsid w:val="00AC0BE3"/>
    <w:rsid w:val="00AF3664"/>
    <w:rsid w:val="00AF3F7C"/>
    <w:rsid w:val="00B22777"/>
    <w:rsid w:val="00B3126E"/>
    <w:rsid w:val="00B32DA3"/>
    <w:rsid w:val="00B33C2C"/>
    <w:rsid w:val="00B559AF"/>
    <w:rsid w:val="00B80269"/>
    <w:rsid w:val="00B80B49"/>
    <w:rsid w:val="00B83949"/>
    <w:rsid w:val="00B842DF"/>
    <w:rsid w:val="00B84A03"/>
    <w:rsid w:val="00BB1A9E"/>
    <w:rsid w:val="00BB3805"/>
    <w:rsid w:val="00BC47A2"/>
    <w:rsid w:val="00BE5EDE"/>
    <w:rsid w:val="00BF0AFE"/>
    <w:rsid w:val="00C141B4"/>
    <w:rsid w:val="00C21574"/>
    <w:rsid w:val="00C23D01"/>
    <w:rsid w:val="00C2451F"/>
    <w:rsid w:val="00C2515C"/>
    <w:rsid w:val="00C810E1"/>
    <w:rsid w:val="00CC3D88"/>
    <w:rsid w:val="00CC4871"/>
    <w:rsid w:val="00CD32D0"/>
    <w:rsid w:val="00CD66D9"/>
    <w:rsid w:val="00CF1AC0"/>
    <w:rsid w:val="00CF786F"/>
    <w:rsid w:val="00D243CA"/>
    <w:rsid w:val="00D36C8B"/>
    <w:rsid w:val="00D36D6C"/>
    <w:rsid w:val="00D45FCC"/>
    <w:rsid w:val="00D749DF"/>
    <w:rsid w:val="00D90F17"/>
    <w:rsid w:val="00D95483"/>
    <w:rsid w:val="00DA2C0E"/>
    <w:rsid w:val="00DA38C0"/>
    <w:rsid w:val="00DA6A13"/>
    <w:rsid w:val="00DB1A8A"/>
    <w:rsid w:val="00DD109F"/>
    <w:rsid w:val="00DD5BBF"/>
    <w:rsid w:val="00DE5A03"/>
    <w:rsid w:val="00DF37E7"/>
    <w:rsid w:val="00DF6CDA"/>
    <w:rsid w:val="00E234D1"/>
    <w:rsid w:val="00E4248C"/>
    <w:rsid w:val="00E44272"/>
    <w:rsid w:val="00E52884"/>
    <w:rsid w:val="00E66DF8"/>
    <w:rsid w:val="00E74E25"/>
    <w:rsid w:val="00EA3E9F"/>
    <w:rsid w:val="00EB0B93"/>
    <w:rsid w:val="00EB4DA8"/>
    <w:rsid w:val="00EC6DC5"/>
    <w:rsid w:val="00ED28E3"/>
    <w:rsid w:val="00ED6C92"/>
    <w:rsid w:val="00EE2FB7"/>
    <w:rsid w:val="00F15989"/>
    <w:rsid w:val="00F16A89"/>
    <w:rsid w:val="00F220F3"/>
    <w:rsid w:val="00F3227C"/>
    <w:rsid w:val="00F33325"/>
    <w:rsid w:val="00F42701"/>
    <w:rsid w:val="00F45C85"/>
    <w:rsid w:val="00F56692"/>
    <w:rsid w:val="00F76801"/>
    <w:rsid w:val="00F94FCC"/>
    <w:rsid w:val="00F97633"/>
    <w:rsid w:val="00FC3EC6"/>
    <w:rsid w:val="00FD2FC8"/>
    <w:rsid w:val="00FE78ED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4A8FF"/>
  <w15:docId w15:val="{EAB33E1D-DC12-4717-AF93-7EFDA4E7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625" w:right="923"/>
      <w:jc w:val="center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D6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D6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230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230" w:hanging="420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ED6C92"/>
    <w:pPr>
      <w:widowControl/>
      <w:autoSpaceDE/>
      <w:autoSpaceDN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B842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42DF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842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842DF"/>
    <w:rPr>
      <w:rFonts w:ascii="Times New Roman" w:eastAsia="Times New Roman" w:hAnsi="Times New Roman" w:cs="Times New Roman"/>
      <w:lang w:val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8601D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8601D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8601D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28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2884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CF1AC0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D6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D6304"/>
    <w:rPr>
      <w:rFonts w:asciiTheme="majorHAnsi" w:eastAsiaTheme="majorEastAsia" w:hAnsiTheme="majorHAnsi" w:cstheme="majorBidi"/>
      <w:b/>
      <w:bCs/>
      <w:color w:val="4F81BD" w:themeColor="accent1"/>
      <w:lang w:val="lt-LT"/>
    </w:rPr>
  </w:style>
  <w:style w:type="character" w:styleId="Rykuspabraukimas">
    <w:name w:val="Intense Emphasis"/>
    <w:basedOn w:val="Numatytasispastraiposriftas"/>
    <w:uiPriority w:val="21"/>
    <w:qFormat/>
    <w:rsid w:val="00EA3E9F"/>
    <w:rPr>
      <w:b/>
      <w:bCs/>
      <w:i/>
      <w:iCs/>
      <w:color w:val="4F81BD" w:themeColor="accent1"/>
    </w:rPr>
  </w:style>
  <w:style w:type="paragraph" w:styleId="prastasiniatinklio">
    <w:name w:val="Normal (Web)"/>
    <w:basedOn w:val="prastasis"/>
    <w:uiPriority w:val="99"/>
    <w:semiHidden/>
    <w:unhideWhenUsed/>
    <w:rsid w:val="00BB1A9E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Pataisymai">
    <w:name w:val="Revision"/>
    <w:hidden/>
    <w:uiPriority w:val="99"/>
    <w:semiHidden/>
    <w:rsid w:val="00830BC4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3288-748B-4DB1-811F-D0E93A44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14775</Words>
  <Characters>8423</Characters>
  <Application>Microsoft Office Word</Application>
  <DocSecurity>0</DocSecurity>
  <Lines>70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2022-03-28T07:28:00Z</dcterms:created>
  <dc:creator>Gintaras</dc:creator>
  <cp:lastModifiedBy>Jurgita Masionienė</cp:lastModifiedBy>
  <cp:lastPrinted>2022-01-26T11:21:00Z</cp:lastPrinted>
  <dcterms:modified xsi:type="dcterms:W3CDTF">2022-04-01T06:31:00Z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